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4CF" w:rsidRPr="00AC6815" w:rsidRDefault="003454CF" w:rsidP="009D49E5">
      <w:pPr>
        <w:jc w:val="center"/>
        <w:rPr>
          <w:rFonts w:ascii="Arial" w:hAnsi="Arial" w:cs="Arial"/>
          <w:b/>
          <w:sz w:val="32"/>
          <w:szCs w:val="32"/>
        </w:rPr>
      </w:pPr>
      <w:bookmarkStart w:id="0" w:name="_GoBack"/>
      <w:bookmarkEnd w:id="0"/>
      <w:r w:rsidRPr="00AC6815">
        <w:rPr>
          <w:rFonts w:ascii="Arial" w:hAnsi="Arial" w:cs="Arial"/>
          <w:b/>
          <w:sz w:val="32"/>
          <w:szCs w:val="32"/>
        </w:rPr>
        <w:t>CONSEIL MUNICIPAL DE LA COMMUNE</w:t>
      </w:r>
    </w:p>
    <w:p w:rsidR="003454CF" w:rsidRPr="00AC6815" w:rsidRDefault="003454CF" w:rsidP="009D49E5">
      <w:pPr>
        <w:jc w:val="center"/>
        <w:rPr>
          <w:rFonts w:ascii="Arial" w:hAnsi="Arial" w:cs="Arial"/>
          <w:b/>
          <w:sz w:val="32"/>
          <w:szCs w:val="32"/>
        </w:rPr>
      </w:pPr>
      <w:r w:rsidRPr="00AC6815">
        <w:rPr>
          <w:rFonts w:ascii="Arial" w:hAnsi="Arial" w:cs="Arial"/>
          <w:b/>
          <w:sz w:val="32"/>
          <w:szCs w:val="32"/>
        </w:rPr>
        <w:t>DE VILLETTE-SUR-AIN 01320</w:t>
      </w:r>
    </w:p>
    <w:p w:rsidR="003454CF" w:rsidRDefault="003454CF" w:rsidP="009D49E5">
      <w:pPr>
        <w:jc w:val="both"/>
        <w:rPr>
          <w:rFonts w:ascii="Arial" w:hAnsi="Arial" w:cs="Arial"/>
        </w:rPr>
      </w:pPr>
    </w:p>
    <w:p w:rsidR="003454CF" w:rsidRPr="00546E88" w:rsidRDefault="003454CF" w:rsidP="00194474">
      <w:pPr>
        <w:ind w:left="426"/>
        <w:jc w:val="both"/>
        <w:rPr>
          <w:rFonts w:ascii="Arial" w:hAnsi="Arial" w:cs="Arial"/>
          <w:b/>
          <w:sz w:val="32"/>
          <w:szCs w:val="32"/>
          <w:u w:val="single"/>
        </w:rPr>
      </w:pPr>
      <w:r w:rsidRPr="00546E88">
        <w:rPr>
          <w:rFonts w:ascii="Arial" w:hAnsi="Arial" w:cs="Arial"/>
          <w:b/>
          <w:sz w:val="32"/>
          <w:szCs w:val="32"/>
          <w:u w:val="single"/>
        </w:rPr>
        <w:t xml:space="preserve">Compte-rendu de la séance du lundi </w:t>
      </w:r>
      <w:r>
        <w:rPr>
          <w:rFonts w:ascii="Arial" w:hAnsi="Arial" w:cs="Arial"/>
          <w:b/>
          <w:sz w:val="32"/>
          <w:szCs w:val="32"/>
          <w:u w:val="single"/>
        </w:rPr>
        <w:t>29 mai 2017</w:t>
      </w:r>
      <w:r w:rsidRPr="00546E88">
        <w:rPr>
          <w:rFonts w:ascii="Arial" w:hAnsi="Arial" w:cs="Arial"/>
          <w:b/>
          <w:sz w:val="32"/>
          <w:szCs w:val="32"/>
          <w:u w:val="single"/>
        </w:rPr>
        <w:t xml:space="preserve"> à 20h00</w:t>
      </w:r>
    </w:p>
    <w:p w:rsidR="003454CF" w:rsidRDefault="003454CF" w:rsidP="00194474">
      <w:pPr>
        <w:ind w:left="426"/>
        <w:jc w:val="both"/>
        <w:rPr>
          <w:rFonts w:ascii="Arial" w:hAnsi="Arial" w:cs="Arial"/>
          <w:b/>
          <w:u w:val="single"/>
        </w:rPr>
      </w:pPr>
    </w:p>
    <w:p w:rsidR="003454CF" w:rsidRPr="001F4014" w:rsidRDefault="003454CF" w:rsidP="00194474">
      <w:pPr>
        <w:ind w:left="426"/>
        <w:jc w:val="both"/>
        <w:rPr>
          <w:rFonts w:ascii="Arial" w:hAnsi="Arial" w:cs="Arial"/>
          <w:i/>
        </w:rPr>
      </w:pPr>
      <w:r w:rsidRPr="00BC724F">
        <w:rPr>
          <w:rFonts w:ascii="Arial" w:hAnsi="Arial" w:cs="Arial"/>
          <w:b/>
          <w:u w:val="single"/>
        </w:rPr>
        <w:t>Présents :</w:t>
      </w:r>
      <w:r>
        <w:rPr>
          <w:rFonts w:ascii="Arial" w:hAnsi="Arial" w:cs="Arial"/>
        </w:rPr>
        <w:t xml:space="preserve"> </w:t>
      </w:r>
      <w:r w:rsidRPr="001F4014">
        <w:rPr>
          <w:rFonts w:ascii="Arial" w:hAnsi="Arial" w:cs="Arial"/>
          <w:i/>
        </w:rPr>
        <w:t>Mesdames Christine BEAUFORT-VELUT,</w:t>
      </w:r>
      <w:r>
        <w:rPr>
          <w:rFonts w:ascii="Arial" w:hAnsi="Arial" w:cs="Arial"/>
          <w:i/>
        </w:rPr>
        <w:t xml:space="preserve"> Marie-Laure PERCIOT</w:t>
      </w:r>
      <w:r w:rsidRPr="001F4014">
        <w:rPr>
          <w:rFonts w:ascii="Arial" w:hAnsi="Arial" w:cs="Arial"/>
          <w:i/>
        </w:rPr>
        <w:t xml:space="preserve">, </w:t>
      </w:r>
      <w:r w:rsidR="00D01ACA">
        <w:rPr>
          <w:rFonts w:ascii="Arial" w:hAnsi="Arial" w:cs="Arial"/>
          <w:i/>
        </w:rPr>
        <w:t>Sandra ANTONETTI</w:t>
      </w:r>
      <w:r w:rsidRPr="001F4014">
        <w:rPr>
          <w:rFonts w:ascii="Arial" w:hAnsi="Arial" w:cs="Arial"/>
          <w:i/>
        </w:rPr>
        <w:t xml:space="preserve">, Brigitte PULCINI. </w:t>
      </w:r>
    </w:p>
    <w:p w:rsidR="003454CF" w:rsidRDefault="003454CF" w:rsidP="00194474">
      <w:pPr>
        <w:ind w:left="426"/>
        <w:jc w:val="both"/>
        <w:rPr>
          <w:rFonts w:ascii="Arial" w:hAnsi="Arial" w:cs="Arial"/>
          <w:i/>
        </w:rPr>
      </w:pPr>
      <w:r w:rsidRPr="001F4014">
        <w:rPr>
          <w:rFonts w:ascii="Arial" w:hAnsi="Arial" w:cs="Arial"/>
          <w:i/>
        </w:rPr>
        <w:t>Messieurs Jean-Pierre HUMBERT, Alain L’HERBETTE, Philippe PETIT, Philippe CORNET.</w:t>
      </w:r>
    </w:p>
    <w:p w:rsidR="003454CF" w:rsidRDefault="003454CF" w:rsidP="00194474">
      <w:pPr>
        <w:ind w:left="426"/>
        <w:jc w:val="both"/>
        <w:rPr>
          <w:rFonts w:ascii="Arial" w:hAnsi="Arial" w:cs="Arial"/>
          <w:i/>
        </w:rPr>
      </w:pPr>
      <w:r w:rsidRPr="00873BF3">
        <w:rPr>
          <w:rFonts w:ascii="Arial" w:hAnsi="Arial" w:cs="Arial"/>
          <w:b/>
          <w:u w:val="single"/>
        </w:rPr>
        <w:t>Absents excusés</w:t>
      </w:r>
      <w:r>
        <w:rPr>
          <w:rFonts w:ascii="Arial" w:hAnsi="Arial" w:cs="Arial"/>
          <w:i/>
        </w:rPr>
        <w:t> : Mme</w:t>
      </w:r>
      <w:r w:rsidR="00D01ACA">
        <w:rPr>
          <w:rFonts w:ascii="Arial" w:hAnsi="Arial" w:cs="Arial"/>
          <w:i/>
        </w:rPr>
        <w:t>s</w:t>
      </w:r>
      <w:r>
        <w:rPr>
          <w:rFonts w:ascii="Arial" w:hAnsi="Arial" w:cs="Arial"/>
          <w:i/>
        </w:rPr>
        <w:t xml:space="preserve"> Sandrine RIGOLLET,</w:t>
      </w:r>
      <w:r w:rsidR="00D01ACA">
        <w:rPr>
          <w:rFonts w:ascii="Arial" w:hAnsi="Arial" w:cs="Arial"/>
          <w:i/>
        </w:rPr>
        <w:t xml:space="preserve"> Christine DUFOUR, Edith CHENE ;</w:t>
      </w:r>
      <w:r>
        <w:rPr>
          <w:rFonts w:ascii="Arial" w:hAnsi="Arial" w:cs="Arial"/>
          <w:i/>
        </w:rPr>
        <w:t xml:space="preserve"> M</w:t>
      </w:r>
      <w:r w:rsidR="00D01ACA">
        <w:rPr>
          <w:rFonts w:ascii="Arial" w:hAnsi="Arial" w:cs="Arial"/>
          <w:i/>
        </w:rPr>
        <w:t>rs</w:t>
      </w:r>
      <w:r>
        <w:rPr>
          <w:rFonts w:ascii="Arial" w:hAnsi="Arial" w:cs="Arial"/>
          <w:i/>
        </w:rPr>
        <w:t>. Jacques AMBRE</w:t>
      </w:r>
      <w:r w:rsidR="00D01ACA">
        <w:rPr>
          <w:rFonts w:ascii="Arial" w:hAnsi="Arial" w:cs="Arial"/>
          <w:i/>
        </w:rPr>
        <w:t>, Gilbert TODESCHINI, Daniel COLL</w:t>
      </w:r>
      <w:r w:rsidR="00585396">
        <w:rPr>
          <w:rFonts w:ascii="Arial" w:hAnsi="Arial" w:cs="Arial"/>
          <w:i/>
        </w:rPr>
        <w:t>.</w:t>
      </w:r>
    </w:p>
    <w:p w:rsidR="003454CF" w:rsidRDefault="003454CF" w:rsidP="00194474">
      <w:pPr>
        <w:ind w:left="426"/>
        <w:jc w:val="both"/>
        <w:rPr>
          <w:rFonts w:ascii="Arial" w:hAnsi="Arial" w:cs="Arial"/>
          <w:i/>
        </w:rPr>
      </w:pPr>
      <w:r w:rsidRPr="00873BF3">
        <w:rPr>
          <w:rFonts w:ascii="Arial" w:hAnsi="Arial" w:cs="Arial"/>
          <w:b/>
          <w:u w:val="single"/>
        </w:rPr>
        <w:t>Absent</w:t>
      </w:r>
      <w:r>
        <w:rPr>
          <w:rFonts w:ascii="Arial" w:hAnsi="Arial" w:cs="Arial"/>
          <w:b/>
          <w:u w:val="single"/>
        </w:rPr>
        <w:t>e</w:t>
      </w:r>
      <w:r>
        <w:rPr>
          <w:rFonts w:ascii="Arial" w:hAnsi="Arial" w:cs="Arial"/>
          <w:i/>
        </w:rPr>
        <w:t> : Mendy RUSPINI</w:t>
      </w:r>
    </w:p>
    <w:p w:rsidR="003454CF" w:rsidRDefault="003454CF" w:rsidP="00194474">
      <w:pPr>
        <w:ind w:left="426"/>
        <w:jc w:val="both"/>
        <w:rPr>
          <w:rFonts w:ascii="Arial" w:hAnsi="Arial" w:cs="Arial"/>
          <w:i/>
        </w:rPr>
      </w:pPr>
    </w:p>
    <w:p w:rsidR="003454CF" w:rsidRDefault="003454CF" w:rsidP="00194474">
      <w:pPr>
        <w:ind w:left="426"/>
        <w:jc w:val="both"/>
        <w:rPr>
          <w:rFonts w:ascii="Arial" w:hAnsi="Arial" w:cs="Arial"/>
          <w:i/>
        </w:rPr>
      </w:pPr>
      <w:r w:rsidRPr="00CB4750">
        <w:rPr>
          <w:rFonts w:ascii="Arial" w:hAnsi="Arial" w:cs="Arial"/>
          <w:b/>
          <w:u w:val="single"/>
        </w:rPr>
        <w:t>Date de la convocation</w:t>
      </w:r>
      <w:r>
        <w:rPr>
          <w:rFonts w:ascii="Arial" w:hAnsi="Arial" w:cs="Arial"/>
          <w:i/>
        </w:rPr>
        <w:t xml:space="preserve"> : </w:t>
      </w:r>
      <w:r w:rsidR="003926C5">
        <w:rPr>
          <w:rFonts w:ascii="Arial" w:hAnsi="Arial" w:cs="Arial"/>
          <w:i/>
        </w:rPr>
        <w:t xml:space="preserve">22 </w:t>
      </w:r>
      <w:r w:rsidR="00D01ACA">
        <w:rPr>
          <w:rFonts w:ascii="Arial" w:hAnsi="Arial" w:cs="Arial"/>
          <w:i/>
        </w:rPr>
        <w:t>mai 2017</w:t>
      </w:r>
    </w:p>
    <w:p w:rsidR="003454CF" w:rsidRDefault="003454CF" w:rsidP="00194474">
      <w:pPr>
        <w:ind w:left="426"/>
        <w:jc w:val="both"/>
        <w:rPr>
          <w:rFonts w:ascii="Arial" w:hAnsi="Arial" w:cs="Arial"/>
          <w:i/>
        </w:rPr>
      </w:pPr>
    </w:p>
    <w:p w:rsidR="003454CF" w:rsidRPr="00CB4750" w:rsidRDefault="003454CF" w:rsidP="00194474">
      <w:pPr>
        <w:ind w:left="426"/>
        <w:jc w:val="both"/>
        <w:rPr>
          <w:rFonts w:ascii="Arial" w:hAnsi="Arial" w:cs="Arial"/>
          <w:b/>
          <w:u w:val="single"/>
        </w:rPr>
      </w:pPr>
      <w:r w:rsidRPr="00CB4750">
        <w:rPr>
          <w:rFonts w:ascii="Arial" w:hAnsi="Arial" w:cs="Arial"/>
          <w:b/>
          <w:u w:val="single"/>
        </w:rPr>
        <w:t>Procurations</w:t>
      </w:r>
      <w:r>
        <w:rPr>
          <w:rFonts w:ascii="Arial" w:hAnsi="Arial" w:cs="Arial"/>
          <w:b/>
          <w:u w:val="single"/>
        </w:rPr>
        <w:t xml:space="preserve"> données</w:t>
      </w:r>
      <w:r w:rsidRPr="00CB4750">
        <w:rPr>
          <w:rFonts w:ascii="Arial" w:hAnsi="Arial" w:cs="Arial"/>
          <w:b/>
          <w:u w:val="single"/>
        </w:rPr>
        <w:t> :</w:t>
      </w:r>
    </w:p>
    <w:p w:rsidR="003454CF" w:rsidRDefault="00D01ACA" w:rsidP="00194474">
      <w:pPr>
        <w:ind w:left="426"/>
        <w:jc w:val="both"/>
        <w:rPr>
          <w:rFonts w:ascii="Arial" w:hAnsi="Arial" w:cs="Arial"/>
          <w:i/>
        </w:rPr>
      </w:pPr>
      <w:r>
        <w:rPr>
          <w:rFonts w:ascii="Arial" w:hAnsi="Arial" w:cs="Arial"/>
          <w:i/>
        </w:rPr>
        <w:t xml:space="preserve">Sandrine RIGOLLET </w:t>
      </w:r>
      <w:r w:rsidR="003454CF">
        <w:rPr>
          <w:rFonts w:ascii="Calibri" w:hAnsi="Calibri" w:cs="Calibri"/>
          <w:i/>
        </w:rPr>
        <w:t>→</w:t>
      </w:r>
      <w:r w:rsidR="003454CF">
        <w:rPr>
          <w:rFonts w:ascii="Arial" w:hAnsi="Arial" w:cs="Arial"/>
          <w:i/>
        </w:rPr>
        <w:t xml:space="preserve"> </w:t>
      </w:r>
      <w:r w:rsidRPr="0075020A">
        <w:rPr>
          <w:rFonts w:ascii="Arial" w:hAnsi="Arial" w:cs="Arial"/>
        </w:rPr>
        <w:t>Sandra</w:t>
      </w:r>
      <w:r>
        <w:rPr>
          <w:rFonts w:ascii="Arial" w:hAnsi="Arial" w:cs="Arial"/>
          <w:i/>
        </w:rPr>
        <w:t xml:space="preserve"> ANTONETTI</w:t>
      </w:r>
    </w:p>
    <w:p w:rsidR="003454CF" w:rsidRDefault="00D01ACA" w:rsidP="00194474">
      <w:pPr>
        <w:ind w:left="426"/>
        <w:jc w:val="both"/>
        <w:rPr>
          <w:rFonts w:ascii="Arial" w:hAnsi="Arial" w:cs="Arial"/>
          <w:i/>
        </w:rPr>
      </w:pPr>
      <w:r>
        <w:rPr>
          <w:rFonts w:ascii="Arial" w:hAnsi="Arial" w:cs="Arial"/>
          <w:i/>
        </w:rPr>
        <w:t>Christine DUFOUR</w:t>
      </w:r>
      <w:r w:rsidR="003454CF">
        <w:rPr>
          <w:rFonts w:ascii="Arial" w:hAnsi="Arial" w:cs="Arial"/>
          <w:i/>
        </w:rPr>
        <w:t xml:space="preserve"> </w:t>
      </w:r>
      <w:r w:rsidR="003454CF">
        <w:rPr>
          <w:rFonts w:ascii="Calibri" w:hAnsi="Calibri" w:cs="Calibri"/>
          <w:i/>
        </w:rPr>
        <w:t>→</w:t>
      </w:r>
      <w:r w:rsidR="003454CF">
        <w:rPr>
          <w:rFonts w:ascii="Arial" w:hAnsi="Arial" w:cs="Arial"/>
          <w:i/>
        </w:rPr>
        <w:t xml:space="preserve"> </w:t>
      </w:r>
      <w:r>
        <w:rPr>
          <w:rFonts w:ascii="Arial" w:hAnsi="Arial" w:cs="Arial"/>
          <w:i/>
        </w:rPr>
        <w:t>Marie-Laure PERCIOT</w:t>
      </w:r>
    </w:p>
    <w:p w:rsidR="003454CF" w:rsidRDefault="003454CF" w:rsidP="00194474">
      <w:pPr>
        <w:ind w:left="426"/>
        <w:jc w:val="both"/>
        <w:rPr>
          <w:rFonts w:ascii="Arial" w:hAnsi="Arial" w:cs="Arial"/>
          <w:i/>
        </w:rPr>
      </w:pPr>
      <w:r>
        <w:rPr>
          <w:rFonts w:ascii="Arial" w:hAnsi="Arial" w:cs="Arial"/>
          <w:i/>
        </w:rPr>
        <w:t xml:space="preserve">Jacques AMBRE </w:t>
      </w:r>
      <w:r>
        <w:rPr>
          <w:rFonts w:ascii="Calibri" w:hAnsi="Calibri" w:cs="Calibri"/>
          <w:i/>
        </w:rPr>
        <w:t>→</w:t>
      </w:r>
      <w:r>
        <w:rPr>
          <w:rFonts w:ascii="Arial" w:hAnsi="Arial" w:cs="Arial"/>
          <w:i/>
        </w:rPr>
        <w:t xml:space="preserve"> </w:t>
      </w:r>
      <w:r w:rsidR="00D01ACA">
        <w:rPr>
          <w:rFonts w:ascii="Arial" w:hAnsi="Arial" w:cs="Arial"/>
          <w:i/>
        </w:rPr>
        <w:t>Brigitte PULCINI</w:t>
      </w:r>
    </w:p>
    <w:p w:rsidR="003454CF" w:rsidRDefault="00D01ACA" w:rsidP="00194474">
      <w:pPr>
        <w:ind w:left="426"/>
        <w:jc w:val="both"/>
        <w:rPr>
          <w:rFonts w:ascii="Arial" w:hAnsi="Arial" w:cs="Arial"/>
          <w:i/>
        </w:rPr>
      </w:pPr>
      <w:r>
        <w:rPr>
          <w:rFonts w:ascii="Arial" w:hAnsi="Arial" w:cs="Arial"/>
          <w:i/>
        </w:rPr>
        <w:t xml:space="preserve">Gilbert TODESCHINI </w:t>
      </w:r>
      <w:r w:rsidR="00B228EA">
        <w:rPr>
          <w:rFonts w:ascii="Calibri" w:hAnsi="Calibri" w:cs="Calibri"/>
          <w:i/>
        </w:rPr>
        <w:t>→</w:t>
      </w:r>
      <w:r w:rsidR="00B228EA">
        <w:rPr>
          <w:rFonts w:ascii="Arial" w:hAnsi="Arial" w:cs="Arial"/>
          <w:i/>
        </w:rPr>
        <w:t>Philippe PETIT</w:t>
      </w:r>
    </w:p>
    <w:p w:rsidR="00B228EA" w:rsidRPr="001F4014" w:rsidRDefault="00B228EA" w:rsidP="00194474">
      <w:pPr>
        <w:ind w:left="426"/>
        <w:jc w:val="both"/>
        <w:rPr>
          <w:rFonts w:ascii="Arial" w:hAnsi="Arial" w:cs="Arial"/>
          <w:i/>
        </w:rPr>
      </w:pPr>
      <w:r>
        <w:rPr>
          <w:rFonts w:ascii="Arial" w:hAnsi="Arial" w:cs="Arial"/>
          <w:i/>
        </w:rPr>
        <w:t xml:space="preserve">Daniel COLL </w:t>
      </w:r>
      <w:r>
        <w:rPr>
          <w:rFonts w:ascii="Calibri" w:hAnsi="Calibri" w:cs="Calibri"/>
          <w:i/>
        </w:rPr>
        <w:t>→</w:t>
      </w:r>
      <w:r w:rsidRPr="00B228EA">
        <w:rPr>
          <w:rFonts w:ascii="Arial" w:hAnsi="Arial" w:cs="Arial"/>
          <w:i/>
        </w:rPr>
        <w:t xml:space="preserve"> </w:t>
      </w:r>
      <w:r>
        <w:rPr>
          <w:rFonts w:ascii="Arial" w:hAnsi="Arial" w:cs="Arial"/>
          <w:i/>
        </w:rPr>
        <w:t>Jean Pierre HUMBERT</w:t>
      </w:r>
    </w:p>
    <w:p w:rsidR="003454CF" w:rsidRPr="004773D6" w:rsidRDefault="003454CF" w:rsidP="00194474">
      <w:pPr>
        <w:ind w:left="426"/>
        <w:jc w:val="both"/>
        <w:rPr>
          <w:rFonts w:ascii="Arial" w:hAnsi="Arial" w:cs="Arial"/>
          <w:sz w:val="20"/>
          <w:szCs w:val="20"/>
        </w:rPr>
      </w:pPr>
    </w:p>
    <w:p w:rsidR="003454CF" w:rsidRDefault="003454CF" w:rsidP="00194474">
      <w:pPr>
        <w:ind w:left="426"/>
        <w:jc w:val="both"/>
        <w:rPr>
          <w:rFonts w:ascii="Arial" w:hAnsi="Arial" w:cs="Arial"/>
        </w:rPr>
      </w:pPr>
      <w:r w:rsidRPr="00BC724F">
        <w:rPr>
          <w:rFonts w:ascii="Arial" w:hAnsi="Arial" w:cs="Arial"/>
          <w:b/>
          <w:u w:val="single"/>
        </w:rPr>
        <w:t>Secrétaire de séance </w:t>
      </w:r>
      <w:r w:rsidRPr="00335451">
        <w:rPr>
          <w:rFonts w:ascii="Arial" w:hAnsi="Arial" w:cs="Arial"/>
          <w:b/>
        </w:rPr>
        <w:t>:</w:t>
      </w:r>
      <w:r w:rsidRPr="00BC724F">
        <w:rPr>
          <w:rFonts w:ascii="Arial" w:hAnsi="Arial" w:cs="Arial"/>
        </w:rPr>
        <w:t xml:space="preserve"> </w:t>
      </w:r>
      <w:r w:rsidRPr="008D4778">
        <w:rPr>
          <w:rFonts w:ascii="Arial" w:hAnsi="Arial" w:cs="Arial"/>
          <w:i/>
        </w:rPr>
        <w:t>Mme B. PULCINI</w:t>
      </w:r>
      <w:r>
        <w:rPr>
          <w:rFonts w:ascii="Arial" w:hAnsi="Arial" w:cs="Arial"/>
          <w:i/>
        </w:rPr>
        <w:t>.</w:t>
      </w:r>
    </w:p>
    <w:p w:rsidR="003454CF" w:rsidRDefault="003454CF" w:rsidP="00194474">
      <w:pPr>
        <w:ind w:left="426"/>
        <w:jc w:val="both"/>
        <w:rPr>
          <w:rFonts w:ascii="Arial" w:hAnsi="Arial" w:cs="Arial"/>
        </w:rPr>
      </w:pPr>
    </w:p>
    <w:p w:rsidR="003454CF" w:rsidRDefault="003454CF" w:rsidP="00194474">
      <w:pPr>
        <w:ind w:left="426"/>
        <w:jc w:val="both"/>
      </w:pPr>
      <w:r>
        <w:rPr>
          <w:rFonts w:ascii="Arial" w:hAnsi="Arial" w:cs="Arial"/>
        </w:rPr>
        <w:t xml:space="preserve">Le compte rendu du conseil municipal du </w:t>
      </w:r>
      <w:r w:rsidR="00F0322F">
        <w:rPr>
          <w:rFonts w:ascii="Arial" w:hAnsi="Arial" w:cs="Arial"/>
        </w:rPr>
        <w:t>10 avril</w:t>
      </w:r>
      <w:r>
        <w:rPr>
          <w:rFonts w:ascii="Arial" w:hAnsi="Arial" w:cs="Arial"/>
        </w:rPr>
        <w:t xml:space="preserve"> 2017 est adopté à l’unanimité.</w:t>
      </w:r>
    </w:p>
    <w:p w:rsidR="003454CF" w:rsidRDefault="003454CF" w:rsidP="00194474">
      <w:pPr>
        <w:ind w:left="426"/>
        <w:jc w:val="both"/>
      </w:pPr>
    </w:p>
    <w:p w:rsidR="003454CF" w:rsidRPr="00483DA1" w:rsidRDefault="003454CF" w:rsidP="00194474">
      <w:pPr>
        <w:ind w:left="426"/>
        <w:jc w:val="both"/>
        <w:rPr>
          <w:rFonts w:ascii="Arial" w:hAnsi="Arial" w:cs="Arial"/>
          <w:b/>
          <w:u w:val="single"/>
        </w:rPr>
      </w:pPr>
      <w:r w:rsidRPr="00483DA1">
        <w:rPr>
          <w:rFonts w:ascii="Arial" w:hAnsi="Arial" w:cs="Arial"/>
          <w:b/>
          <w:u w:val="single"/>
        </w:rPr>
        <w:t>Ordre du jour :</w:t>
      </w:r>
    </w:p>
    <w:p w:rsidR="00585396" w:rsidRDefault="00D53544" w:rsidP="00194474">
      <w:pPr>
        <w:pStyle w:val="Paragraphedeliste"/>
        <w:numPr>
          <w:ilvl w:val="0"/>
          <w:numId w:val="1"/>
        </w:numPr>
        <w:ind w:left="426"/>
        <w:jc w:val="both"/>
        <w:rPr>
          <w:rFonts w:ascii="Arial" w:hAnsi="Arial" w:cs="Arial"/>
        </w:rPr>
      </w:pPr>
      <w:r>
        <w:rPr>
          <w:rFonts w:ascii="Arial" w:hAnsi="Arial" w:cs="Arial"/>
        </w:rPr>
        <w:t>Transport scolaire : convention avec la Région</w:t>
      </w:r>
      <w:r w:rsidR="003454CF" w:rsidRPr="00483DA1">
        <w:rPr>
          <w:rFonts w:ascii="Arial" w:hAnsi="Arial" w:cs="Arial"/>
        </w:rPr>
        <w:t>.</w:t>
      </w:r>
    </w:p>
    <w:p w:rsidR="00D53544" w:rsidRDefault="00D53544" w:rsidP="00194474">
      <w:pPr>
        <w:pStyle w:val="Paragraphedeliste"/>
        <w:numPr>
          <w:ilvl w:val="0"/>
          <w:numId w:val="1"/>
        </w:numPr>
        <w:ind w:left="426"/>
        <w:jc w:val="both"/>
        <w:rPr>
          <w:rFonts w:ascii="Arial" w:hAnsi="Arial" w:cs="Arial"/>
        </w:rPr>
      </w:pPr>
      <w:r>
        <w:rPr>
          <w:rFonts w:ascii="Arial" w:hAnsi="Arial" w:cs="Arial"/>
        </w:rPr>
        <w:t>Foyer Rural : devis ARTEBA pour remplacement des anciennes huisseries de secours.</w:t>
      </w:r>
    </w:p>
    <w:p w:rsidR="00D53544" w:rsidRDefault="00D53544" w:rsidP="00194474">
      <w:pPr>
        <w:pStyle w:val="Paragraphedeliste"/>
        <w:numPr>
          <w:ilvl w:val="0"/>
          <w:numId w:val="1"/>
        </w:numPr>
        <w:ind w:left="426"/>
        <w:jc w:val="both"/>
        <w:rPr>
          <w:rFonts w:ascii="Arial" w:hAnsi="Arial" w:cs="Arial"/>
        </w:rPr>
      </w:pPr>
      <w:r>
        <w:rPr>
          <w:rFonts w:ascii="Arial" w:hAnsi="Arial" w:cs="Arial"/>
        </w:rPr>
        <w:t>Logiciels Mairie : devis CERIG pour facturation cantine garderie, état-civil, interface chorus pour importation des factures en comptabilité.</w:t>
      </w:r>
    </w:p>
    <w:p w:rsidR="00D53544" w:rsidRDefault="00D53544" w:rsidP="00194474">
      <w:pPr>
        <w:pStyle w:val="Paragraphedeliste"/>
        <w:numPr>
          <w:ilvl w:val="0"/>
          <w:numId w:val="1"/>
        </w:numPr>
        <w:ind w:left="426"/>
        <w:jc w:val="both"/>
        <w:rPr>
          <w:rFonts w:ascii="Arial" w:hAnsi="Arial" w:cs="Arial"/>
        </w:rPr>
      </w:pPr>
      <w:r>
        <w:rPr>
          <w:rFonts w:ascii="Arial" w:hAnsi="Arial" w:cs="Arial"/>
        </w:rPr>
        <w:t>Lagunage : honoraire maîtrise d’œuvre.</w:t>
      </w:r>
    </w:p>
    <w:p w:rsidR="00D53544" w:rsidRDefault="00D53544" w:rsidP="00194474">
      <w:pPr>
        <w:pStyle w:val="Paragraphedeliste"/>
        <w:numPr>
          <w:ilvl w:val="0"/>
          <w:numId w:val="1"/>
        </w:numPr>
        <w:ind w:left="426"/>
        <w:jc w:val="both"/>
        <w:rPr>
          <w:rFonts w:ascii="Arial" w:hAnsi="Arial" w:cs="Arial"/>
        </w:rPr>
      </w:pPr>
      <w:r>
        <w:rPr>
          <w:rFonts w:ascii="Arial" w:hAnsi="Arial" w:cs="Arial"/>
        </w:rPr>
        <w:t>Droit de préemption :</w:t>
      </w:r>
    </w:p>
    <w:p w:rsidR="00D53544" w:rsidRPr="0044502E" w:rsidRDefault="00D53544" w:rsidP="00194474">
      <w:pPr>
        <w:pStyle w:val="Paragraphedeliste"/>
        <w:numPr>
          <w:ilvl w:val="0"/>
          <w:numId w:val="2"/>
        </w:numPr>
        <w:ind w:left="426"/>
        <w:jc w:val="both"/>
        <w:rPr>
          <w:rFonts w:ascii="Arial" w:hAnsi="Arial" w:cs="Arial"/>
          <w:sz w:val="22"/>
          <w:szCs w:val="22"/>
        </w:rPr>
      </w:pPr>
      <w:r w:rsidRPr="0044502E">
        <w:rPr>
          <w:rFonts w:ascii="Arial" w:hAnsi="Arial" w:cs="Arial"/>
          <w:sz w:val="22"/>
          <w:szCs w:val="22"/>
        </w:rPr>
        <w:t>Vente ESCOBAR/MEIJAS</w:t>
      </w:r>
    </w:p>
    <w:p w:rsidR="00D53544" w:rsidRPr="0044502E" w:rsidRDefault="00D53544" w:rsidP="00194474">
      <w:pPr>
        <w:pStyle w:val="Paragraphedeliste"/>
        <w:numPr>
          <w:ilvl w:val="0"/>
          <w:numId w:val="2"/>
        </w:numPr>
        <w:ind w:left="426"/>
        <w:jc w:val="both"/>
        <w:rPr>
          <w:rFonts w:ascii="Arial" w:hAnsi="Arial" w:cs="Arial"/>
          <w:sz w:val="22"/>
          <w:szCs w:val="22"/>
        </w:rPr>
      </w:pPr>
      <w:r w:rsidRPr="0044502E">
        <w:rPr>
          <w:rFonts w:ascii="Arial" w:hAnsi="Arial" w:cs="Arial"/>
          <w:sz w:val="22"/>
          <w:szCs w:val="22"/>
        </w:rPr>
        <w:t>Vente REMY/DI-LITTA BEROUJON</w:t>
      </w:r>
    </w:p>
    <w:p w:rsidR="0044502E" w:rsidRPr="0044502E" w:rsidRDefault="0044502E" w:rsidP="00194474">
      <w:pPr>
        <w:pStyle w:val="Paragraphedeliste"/>
        <w:numPr>
          <w:ilvl w:val="0"/>
          <w:numId w:val="2"/>
        </w:numPr>
        <w:ind w:left="426"/>
        <w:jc w:val="both"/>
        <w:rPr>
          <w:rFonts w:ascii="Arial" w:hAnsi="Arial" w:cs="Arial"/>
          <w:sz w:val="22"/>
          <w:szCs w:val="22"/>
        </w:rPr>
      </w:pPr>
      <w:r w:rsidRPr="0044502E">
        <w:rPr>
          <w:rFonts w:ascii="Arial" w:hAnsi="Arial" w:cs="Arial"/>
          <w:sz w:val="22"/>
          <w:szCs w:val="22"/>
        </w:rPr>
        <w:t>Vente LAVAL</w:t>
      </w:r>
      <w:r w:rsidR="003926C5">
        <w:rPr>
          <w:rFonts w:ascii="Arial" w:hAnsi="Arial" w:cs="Arial"/>
          <w:sz w:val="22"/>
          <w:szCs w:val="22"/>
        </w:rPr>
        <w:t xml:space="preserve"> épouse CORMMARECHE</w:t>
      </w:r>
    </w:p>
    <w:p w:rsidR="00D53544" w:rsidRDefault="00D53544" w:rsidP="00194474">
      <w:pPr>
        <w:pStyle w:val="Paragraphedeliste"/>
        <w:numPr>
          <w:ilvl w:val="0"/>
          <w:numId w:val="1"/>
        </w:numPr>
        <w:ind w:left="426"/>
        <w:jc w:val="both"/>
        <w:rPr>
          <w:rFonts w:ascii="Arial" w:hAnsi="Arial" w:cs="Arial"/>
        </w:rPr>
      </w:pPr>
      <w:r>
        <w:rPr>
          <w:rFonts w:ascii="Arial" w:hAnsi="Arial" w:cs="Arial"/>
        </w:rPr>
        <w:t>Question</w:t>
      </w:r>
      <w:r w:rsidR="0044502E">
        <w:rPr>
          <w:rFonts w:ascii="Arial" w:hAnsi="Arial" w:cs="Arial"/>
        </w:rPr>
        <w:t>s</w:t>
      </w:r>
      <w:r>
        <w:rPr>
          <w:rFonts w:ascii="Arial" w:hAnsi="Arial" w:cs="Arial"/>
        </w:rPr>
        <w:t xml:space="preserve"> diverses.</w:t>
      </w:r>
    </w:p>
    <w:p w:rsidR="00386875" w:rsidRPr="002E2951" w:rsidRDefault="00585396" w:rsidP="00194474">
      <w:pPr>
        <w:ind w:left="426"/>
        <w:jc w:val="both"/>
        <w:rPr>
          <w:rFonts w:ascii="Arial" w:hAnsi="Arial" w:cs="Arial"/>
          <w:b/>
          <w:u w:val="single"/>
        </w:rPr>
      </w:pPr>
      <w:r w:rsidRPr="002E2951">
        <w:rPr>
          <w:rFonts w:ascii="Arial" w:hAnsi="Arial" w:cs="Arial"/>
          <w:b/>
          <w:u w:val="single"/>
        </w:rPr>
        <w:t>TRANSPORT SCOLAIRE</w:t>
      </w:r>
      <w:r w:rsidR="002E2951" w:rsidRPr="002E2951">
        <w:rPr>
          <w:rFonts w:ascii="Arial" w:hAnsi="Arial" w:cs="Arial"/>
          <w:b/>
        </w:rPr>
        <w:t> :</w:t>
      </w:r>
    </w:p>
    <w:p w:rsidR="00194474" w:rsidRPr="00194474" w:rsidRDefault="00194474" w:rsidP="00194474">
      <w:pPr>
        <w:widowControl w:val="0"/>
        <w:autoSpaceDE w:val="0"/>
        <w:autoSpaceDN w:val="0"/>
        <w:adjustRightInd w:val="0"/>
        <w:ind w:left="426"/>
        <w:jc w:val="both"/>
        <w:rPr>
          <w:rFonts w:ascii="Arial" w:hAnsi="Arial" w:cs="Arial"/>
        </w:rPr>
      </w:pPr>
      <w:r w:rsidRPr="00194474">
        <w:rPr>
          <w:rFonts w:ascii="Arial" w:hAnsi="Arial" w:cs="Arial"/>
        </w:rPr>
        <w:t>Madame Antonetti expose les faits :</w:t>
      </w:r>
    </w:p>
    <w:p w:rsidR="00194474" w:rsidRPr="00194474" w:rsidRDefault="00194474" w:rsidP="00194474">
      <w:pPr>
        <w:widowControl w:val="0"/>
        <w:autoSpaceDE w:val="0"/>
        <w:autoSpaceDN w:val="0"/>
        <w:adjustRightInd w:val="0"/>
        <w:ind w:left="426"/>
        <w:jc w:val="both"/>
        <w:rPr>
          <w:rFonts w:ascii="Arial" w:hAnsi="Arial" w:cs="Arial"/>
        </w:rPr>
      </w:pPr>
      <w:r w:rsidRPr="00194474">
        <w:rPr>
          <w:rFonts w:ascii="Arial" w:hAnsi="Arial" w:cs="Arial"/>
        </w:rPr>
        <w:t>Depuis plusieurs années, le Département nous délègue sa compétence sur le périmètre de la commune pour l’organisation du transport scolaire pour les enfants de l’école de Villette-sur-Ain.</w:t>
      </w:r>
    </w:p>
    <w:p w:rsidR="00194474" w:rsidRPr="00194474" w:rsidRDefault="00194474" w:rsidP="00194474">
      <w:pPr>
        <w:widowControl w:val="0"/>
        <w:autoSpaceDE w:val="0"/>
        <w:autoSpaceDN w:val="0"/>
        <w:adjustRightInd w:val="0"/>
        <w:ind w:left="426"/>
        <w:jc w:val="both"/>
        <w:rPr>
          <w:rFonts w:ascii="Arial" w:hAnsi="Arial" w:cs="Arial"/>
        </w:rPr>
      </w:pPr>
      <w:r w:rsidRPr="00194474">
        <w:rPr>
          <w:rFonts w:ascii="Arial" w:hAnsi="Arial" w:cs="Arial"/>
        </w:rPr>
        <w:t>A partir de septembre 2017, la loi NOTRe prévoit le transfert du volet scolaire de la compétence transport à la Région, aussi, le Département ne sera plus directement compétent.</w:t>
      </w:r>
    </w:p>
    <w:p w:rsidR="00194474" w:rsidRPr="00194474" w:rsidRDefault="00194474" w:rsidP="00194474">
      <w:pPr>
        <w:widowControl w:val="0"/>
        <w:autoSpaceDE w:val="0"/>
        <w:autoSpaceDN w:val="0"/>
        <w:adjustRightInd w:val="0"/>
        <w:ind w:left="426"/>
        <w:jc w:val="both"/>
        <w:rPr>
          <w:rFonts w:ascii="Arial" w:hAnsi="Arial" w:cs="Arial"/>
        </w:rPr>
      </w:pPr>
      <w:r w:rsidRPr="00194474">
        <w:rPr>
          <w:rFonts w:ascii="Arial" w:hAnsi="Arial" w:cs="Arial"/>
        </w:rPr>
        <w:t>La Région devenant la nouvelle Autorité Organisatrice de Transport, les conventions de délégation de compétence nous liant avec le Département prendront fin au 31 août 2017.</w:t>
      </w:r>
    </w:p>
    <w:p w:rsidR="00194474" w:rsidRPr="00194474" w:rsidRDefault="00194474" w:rsidP="002B20CB">
      <w:pPr>
        <w:widowControl w:val="0"/>
        <w:autoSpaceDE w:val="0"/>
        <w:autoSpaceDN w:val="0"/>
        <w:adjustRightInd w:val="0"/>
        <w:ind w:left="567"/>
        <w:jc w:val="both"/>
        <w:rPr>
          <w:rFonts w:ascii="Arial" w:hAnsi="Arial" w:cs="Arial"/>
        </w:rPr>
      </w:pPr>
      <w:r w:rsidRPr="00194474">
        <w:rPr>
          <w:rFonts w:ascii="Arial" w:hAnsi="Arial" w:cs="Arial"/>
        </w:rPr>
        <w:t xml:space="preserve">Une nouvelle convention entre la Région et la commune de Villette-sur-Ain nous est </w:t>
      </w:r>
      <w:r w:rsidR="002B20CB">
        <w:rPr>
          <w:rFonts w:ascii="Arial" w:hAnsi="Arial" w:cs="Arial"/>
        </w:rPr>
        <w:t xml:space="preserve">      </w:t>
      </w:r>
      <w:r w:rsidRPr="00194474">
        <w:rPr>
          <w:rFonts w:ascii="Arial" w:hAnsi="Arial" w:cs="Arial"/>
        </w:rPr>
        <w:lastRenderedPageBreak/>
        <w:t>proposée pour le transport des élèves à compter de septembre 2017.</w:t>
      </w:r>
    </w:p>
    <w:p w:rsidR="00194474" w:rsidRPr="00194474" w:rsidRDefault="00194474" w:rsidP="00194474">
      <w:pPr>
        <w:widowControl w:val="0"/>
        <w:autoSpaceDE w:val="0"/>
        <w:autoSpaceDN w:val="0"/>
        <w:adjustRightInd w:val="0"/>
        <w:ind w:left="567"/>
        <w:jc w:val="both"/>
        <w:rPr>
          <w:rFonts w:ascii="Arial" w:hAnsi="Arial" w:cs="Arial"/>
        </w:rPr>
      </w:pPr>
      <w:r w:rsidRPr="00194474">
        <w:rPr>
          <w:rFonts w:ascii="Arial" w:hAnsi="Arial" w:cs="Arial"/>
        </w:rPr>
        <w:t>Des discussions sont engagées afin qu’une délégation de la Région soit accordée au Département pour la période allant du 1</w:t>
      </w:r>
      <w:r w:rsidRPr="00194474">
        <w:rPr>
          <w:rFonts w:ascii="Arial" w:hAnsi="Arial" w:cs="Arial"/>
          <w:vertAlign w:val="superscript"/>
        </w:rPr>
        <w:t>er</w:t>
      </w:r>
      <w:r w:rsidRPr="00194474">
        <w:rPr>
          <w:rFonts w:ascii="Arial" w:hAnsi="Arial" w:cs="Arial"/>
        </w:rPr>
        <w:t xml:space="preserve"> septembre 2017 au 31 décembre 2022. Elle devrait permettre au Département de</w:t>
      </w:r>
      <w:r w:rsidRPr="00194474">
        <w:rPr>
          <w:sz w:val="22"/>
        </w:rPr>
        <w:t xml:space="preserve"> </w:t>
      </w:r>
      <w:r w:rsidRPr="00194474">
        <w:rPr>
          <w:rFonts w:ascii="Arial" w:hAnsi="Arial" w:cs="Arial"/>
        </w:rPr>
        <w:t>poursuivre les missions qu’il exerce en matière de transport.</w:t>
      </w:r>
    </w:p>
    <w:p w:rsidR="00585396" w:rsidRPr="009D49E5" w:rsidRDefault="00585396" w:rsidP="00194474">
      <w:pPr>
        <w:ind w:left="567"/>
        <w:jc w:val="both"/>
        <w:rPr>
          <w:rFonts w:ascii="Arial" w:hAnsi="Arial" w:cs="Arial"/>
        </w:rPr>
      </w:pPr>
      <w:r w:rsidRPr="009D49E5">
        <w:rPr>
          <w:rFonts w:ascii="Arial" w:hAnsi="Arial" w:cs="Arial"/>
        </w:rPr>
        <w:t>Voir aussi pour la rentrée scolaire prochaine si des modifications des trajets doivent et peuvent être envisagées.</w:t>
      </w:r>
    </w:p>
    <w:p w:rsidR="00585396" w:rsidRPr="009D49E5" w:rsidRDefault="00585396" w:rsidP="00194474">
      <w:pPr>
        <w:ind w:left="567"/>
        <w:jc w:val="both"/>
        <w:rPr>
          <w:rFonts w:ascii="Arial" w:hAnsi="Arial" w:cs="Arial"/>
        </w:rPr>
      </w:pPr>
      <w:r w:rsidRPr="0044502E">
        <w:rPr>
          <w:rFonts w:ascii="Arial" w:hAnsi="Arial" w:cs="Arial"/>
          <w:b/>
          <w:i/>
        </w:rPr>
        <w:t>Adopté à l’unanimité</w:t>
      </w:r>
      <w:r w:rsidRPr="009D49E5">
        <w:rPr>
          <w:rFonts w:ascii="Arial" w:hAnsi="Arial" w:cs="Arial"/>
        </w:rPr>
        <w:t>.</w:t>
      </w:r>
    </w:p>
    <w:p w:rsidR="00585396" w:rsidRPr="009D49E5" w:rsidRDefault="00585396" w:rsidP="00194474">
      <w:pPr>
        <w:ind w:left="567"/>
        <w:jc w:val="both"/>
        <w:rPr>
          <w:rFonts w:ascii="Arial" w:hAnsi="Arial" w:cs="Arial"/>
        </w:rPr>
      </w:pPr>
    </w:p>
    <w:p w:rsidR="00585396" w:rsidRPr="002E2951" w:rsidRDefault="00585396" w:rsidP="00194474">
      <w:pPr>
        <w:ind w:left="567"/>
        <w:jc w:val="both"/>
        <w:rPr>
          <w:rFonts w:ascii="Arial" w:hAnsi="Arial" w:cs="Arial"/>
          <w:b/>
          <w:u w:val="single"/>
        </w:rPr>
      </w:pPr>
      <w:r w:rsidRPr="002E2951">
        <w:rPr>
          <w:rFonts w:ascii="Arial" w:hAnsi="Arial" w:cs="Arial"/>
          <w:b/>
          <w:u w:val="single"/>
        </w:rPr>
        <w:t>FOYER RURAL</w:t>
      </w:r>
      <w:r w:rsidR="002E2951" w:rsidRPr="002E2951">
        <w:rPr>
          <w:rFonts w:ascii="Arial" w:hAnsi="Arial" w:cs="Arial"/>
          <w:b/>
        </w:rPr>
        <w:t> :</w:t>
      </w:r>
    </w:p>
    <w:p w:rsidR="00585396" w:rsidRPr="009D49E5" w:rsidRDefault="00585396" w:rsidP="00194474">
      <w:pPr>
        <w:ind w:left="567"/>
        <w:jc w:val="both"/>
        <w:rPr>
          <w:rFonts w:ascii="Arial" w:hAnsi="Arial" w:cs="Arial"/>
        </w:rPr>
      </w:pPr>
      <w:r w:rsidRPr="009D49E5">
        <w:rPr>
          <w:rFonts w:ascii="Arial" w:hAnsi="Arial" w:cs="Arial"/>
        </w:rPr>
        <w:t>Devis ARTEBA pour le remplacement des anciennes portes des issues de secours, non pris en compte lors des changements des autres huisseries.</w:t>
      </w:r>
    </w:p>
    <w:p w:rsidR="00585396" w:rsidRDefault="00585396" w:rsidP="00194474">
      <w:pPr>
        <w:ind w:left="567"/>
        <w:jc w:val="both"/>
        <w:rPr>
          <w:rFonts w:ascii="Arial" w:hAnsi="Arial" w:cs="Arial"/>
        </w:rPr>
      </w:pPr>
      <w:r w:rsidRPr="009D49E5">
        <w:rPr>
          <w:rFonts w:ascii="Arial" w:hAnsi="Arial" w:cs="Arial"/>
        </w:rPr>
        <w:t>3 portes sont à changer. Fourniture des portes 2464,16 euros plus 500 euros pour la pose total H.T. : 2</w:t>
      </w:r>
      <w:r w:rsidR="00194474">
        <w:rPr>
          <w:rFonts w:ascii="Arial" w:hAnsi="Arial" w:cs="Arial"/>
        </w:rPr>
        <w:t xml:space="preserve"> </w:t>
      </w:r>
      <w:r w:rsidRPr="009D49E5">
        <w:rPr>
          <w:rFonts w:ascii="Arial" w:hAnsi="Arial" w:cs="Arial"/>
        </w:rPr>
        <w:t xml:space="preserve">974,16 euros. </w:t>
      </w:r>
    </w:p>
    <w:p w:rsidR="00194474" w:rsidRPr="0044502E" w:rsidRDefault="00194474" w:rsidP="00194474">
      <w:pPr>
        <w:ind w:left="567"/>
        <w:jc w:val="both"/>
        <w:rPr>
          <w:rFonts w:ascii="Arial" w:hAnsi="Arial" w:cs="Arial"/>
          <w:b/>
          <w:i/>
        </w:rPr>
      </w:pPr>
      <w:r w:rsidRPr="0044502E">
        <w:rPr>
          <w:rFonts w:ascii="Arial" w:hAnsi="Arial" w:cs="Arial"/>
          <w:b/>
          <w:i/>
        </w:rPr>
        <w:t>Devis adopté à l’unanimité.</w:t>
      </w:r>
    </w:p>
    <w:p w:rsidR="00194474" w:rsidRDefault="00194474" w:rsidP="00194474">
      <w:pPr>
        <w:ind w:left="567"/>
        <w:jc w:val="both"/>
        <w:rPr>
          <w:rFonts w:ascii="Arial" w:hAnsi="Arial" w:cs="Arial"/>
        </w:rPr>
      </w:pPr>
    </w:p>
    <w:p w:rsidR="00194474" w:rsidRDefault="00194474" w:rsidP="00194474">
      <w:pPr>
        <w:ind w:left="567"/>
        <w:jc w:val="both"/>
        <w:rPr>
          <w:rFonts w:ascii="Arial" w:hAnsi="Arial" w:cs="Arial"/>
        </w:rPr>
      </w:pPr>
    </w:p>
    <w:p w:rsidR="00194474" w:rsidRPr="00194474" w:rsidRDefault="00194474" w:rsidP="00194474">
      <w:pPr>
        <w:ind w:left="567"/>
        <w:jc w:val="both"/>
        <w:rPr>
          <w:rFonts w:ascii="Arial" w:hAnsi="Arial" w:cs="Arial"/>
          <w:b/>
          <w:u w:val="single"/>
        </w:rPr>
      </w:pPr>
      <w:r>
        <w:rPr>
          <w:rFonts w:ascii="Arial" w:hAnsi="Arial" w:cs="Arial"/>
          <w:b/>
          <w:u w:val="single"/>
        </w:rPr>
        <w:t>DECISION MODIFICATIVE BUDGETAIRE</w:t>
      </w:r>
    </w:p>
    <w:p w:rsidR="00194474" w:rsidRPr="009D49E5" w:rsidRDefault="00194474" w:rsidP="00194474">
      <w:pPr>
        <w:ind w:left="567"/>
        <w:jc w:val="both"/>
        <w:rPr>
          <w:rFonts w:ascii="Arial" w:hAnsi="Arial" w:cs="Arial"/>
        </w:rPr>
      </w:pPr>
    </w:p>
    <w:p w:rsidR="00093262" w:rsidRDefault="00093262" w:rsidP="00194474">
      <w:pPr>
        <w:ind w:left="567"/>
        <w:jc w:val="both"/>
        <w:rPr>
          <w:rFonts w:ascii="Arial" w:hAnsi="Arial" w:cs="Arial"/>
          <w:u w:val="single"/>
        </w:rPr>
      </w:pPr>
      <w:r>
        <w:rPr>
          <w:rFonts w:ascii="Arial" w:hAnsi="Arial" w:cs="Arial"/>
          <w:u w:val="single"/>
        </w:rPr>
        <w:t>Section de fonctionnement</w:t>
      </w:r>
    </w:p>
    <w:p w:rsidR="00093262" w:rsidRPr="00093262" w:rsidRDefault="00093262" w:rsidP="00093262">
      <w:pPr>
        <w:widowControl w:val="0"/>
        <w:autoSpaceDE w:val="0"/>
        <w:autoSpaceDN w:val="0"/>
        <w:adjustRightInd w:val="0"/>
        <w:ind w:left="567"/>
        <w:jc w:val="both"/>
        <w:rPr>
          <w:rFonts w:ascii="Arial" w:hAnsi="Arial" w:cs="Arial"/>
          <w:u w:val="single"/>
        </w:rPr>
      </w:pPr>
      <w:r w:rsidRPr="00093262">
        <w:rPr>
          <w:rFonts w:ascii="Arial" w:hAnsi="Arial" w:cs="Arial"/>
          <w:u w:val="single"/>
        </w:rPr>
        <w:t>Dépenses</w:t>
      </w:r>
      <w:r w:rsidRPr="00093262">
        <w:rPr>
          <w:rFonts w:ascii="Arial" w:hAnsi="Arial" w:cs="Arial"/>
        </w:rPr>
        <w:tab/>
      </w:r>
      <w:r w:rsidRPr="00093262">
        <w:rPr>
          <w:rFonts w:ascii="Arial" w:hAnsi="Arial" w:cs="Arial"/>
        </w:rPr>
        <w:tab/>
      </w:r>
      <w:r w:rsidRPr="00093262">
        <w:rPr>
          <w:rFonts w:ascii="Arial" w:hAnsi="Arial" w:cs="Arial"/>
        </w:rPr>
        <w:tab/>
      </w:r>
      <w:r w:rsidRPr="00093262">
        <w:rPr>
          <w:rFonts w:ascii="Arial" w:hAnsi="Arial" w:cs="Arial"/>
        </w:rPr>
        <w:tab/>
      </w:r>
      <w:r w:rsidRPr="00093262">
        <w:rPr>
          <w:rFonts w:ascii="Arial" w:hAnsi="Arial" w:cs="Arial"/>
        </w:rPr>
        <w:tab/>
      </w:r>
      <w:r w:rsidRPr="00093262">
        <w:rPr>
          <w:rFonts w:ascii="Arial" w:hAnsi="Arial" w:cs="Arial"/>
        </w:rPr>
        <w:tab/>
      </w:r>
    </w:p>
    <w:p w:rsidR="00093262" w:rsidRPr="00093262" w:rsidRDefault="00093262" w:rsidP="00093262">
      <w:pPr>
        <w:widowControl w:val="0"/>
        <w:autoSpaceDE w:val="0"/>
        <w:autoSpaceDN w:val="0"/>
        <w:adjustRightInd w:val="0"/>
        <w:ind w:left="567"/>
        <w:jc w:val="both"/>
        <w:rPr>
          <w:rFonts w:ascii="Arial" w:hAnsi="Arial" w:cs="Arial"/>
        </w:rPr>
      </w:pPr>
      <w:r w:rsidRPr="00093262">
        <w:rPr>
          <w:rFonts w:ascii="Arial" w:hAnsi="Arial" w:cs="Arial"/>
        </w:rPr>
        <w:t>c/6068</w:t>
      </w:r>
      <w:r w:rsidRPr="00093262">
        <w:rPr>
          <w:rFonts w:ascii="Arial" w:hAnsi="Arial" w:cs="Arial"/>
        </w:rPr>
        <w:tab/>
      </w:r>
      <w:r w:rsidRPr="00093262">
        <w:rPr>
          <w:rFonts w:ascii="Arial" w:hAnsi="Arial" w:cs="Arial"/>
        </w:rPr>
        <w:tab/>
      </w:r>
      <w:r w:rsidRPr="00093262">
        <w:rPr>
          <w:rFonts w:ascii="Arial" w:hAnsi="Arial" w:cs="Arial"/>
        </w:rPr>
        <w:tab/>
        <w:t>-  250,00 €</w:t>
      </w:r>
      <w:r w:rsidRPr="00093262">
        <w:rPr>
          <w:rFonts w:ascii="Arial" w:hAnsi="Arial" w:cs="Arial"/>
        </w:rPr>
        <w:tab/>
      </w:r>
      <w:r w:rsidRPr="00093262">
        <w:rPr>
          <w:rFonts w:ascii="Arial" w:hAnsi="Arial" w:cs="Arial"/>
        </w:rPr>
        <w:tab/>
      </w:r>
      <w:r w:rsidRPr="00093262">
        <w:rPr>
          <w:rFonts w:ascii="Arial" w:hAnsi="Arial" w:cs="Arial"/>
        </w:rPr>
        <w:tab/>
      </w:r>
    </w:p>
    <w:p w:rsidR="00093262" w:rsidRDefault="00093262" w:rsidP="00093262">
      <w:pPr>
        <w:widowControl w:val="0"/>
        <w:autoSpaceDE w:val="0"/>
        <w:autoSpaceDN w:val="0"/>
        <w:adjustRightInd w:val="0"/>
        <w:ind w:left="567"/>
        <w:jc w:val="both"/>
        <w:rPr>
          <w:sz w:val="22"/>
        </w:rPr>
      </w:pPr>
      <w:r w:rsidRPr="00093262">
        <w:rPr>
          <w:rFonts w:ascii="Arial" w:hAnsi="Arial" w:cs="Arial"/>
        </w:rPr>
        <w:t xml:space="preserve">c/6574 </w:t>
      </w:r>
      <w:r w:rsidRPr="00093262">
        <w:rPr>
          <w:rFonts w:ascii="Arial" w:hAnsi="Arial" w:cs="Arial"/>
        </w:rPr>
        <w:tab/>
      </w:r>
      <w:r w:rsidRPr="00093262">
        <w:rPr>
          <w:rFonts w:ascii="Arial" w:hAnsi="Arial" w:cs="Arial"/>
        </w:rPr>
        <w:tab/>
      </w:r>
      <w:r w:rsidRPr="00093262">
        <w:rPr>
          <w:rFonts w:ascii="Arial" w:hAnsi="Arial" w:cs="Arial"/>
        </w:rPr>
        <w:tab/>
        <w:t>+ 250,00 €</w:t>
      </w:r>
      <w:r w:rsidRPr="00093262">
        <w:rPr>
          <w:sz w:val="22"/>
        </w:rPr>
        <w:tab/>
      </w:r>
      <w:r w:rsidRPr="00093262">
        <w:rPr>
          <w:sz w:val="22"/>
        </w:rPr>
        <w:tab/>
      </w:r>
      <w:r w:rsidRPr="00093262">
        <w:rPr>
          <w:sz w:val="22"/>
        </w:rPr>
        <w:tab/>
      </w:r>
    </w:p>
    <w:p w:rsidR="00093262" w:rsidRDefault="00093262" w:rsidP="00194474">
      <w:pPr>
        <w:ind w:left="567"/>
        <w:jc w:val="both"/>
        <w:rPr>
          <w:rFonts w:ascii="Arial" w:hAnsi="Arial" w:cs="Arial"/>
          <w:u w:val="single"/>
        </w:rPr>
      </w:pPr>
    </w:p>
    <w:p w:rsidR="00194474" w:rsidRPr="00194474" w:rsidRDefault="00194474" w:rsidP="00194474">
      <w:pPr>
        <w:ind w:left="567"/>
        <w:jc w:val="both"/>
        <w:rPr>
          <w:rFonts w:ascii="Arial" w:hAnsi="Arial" w:cs="Arial"/>
          <w:u w:val="single"/>
        </w:rPr>
      </w:pPr>
      <w:r>
        <w:rPr>
          <w:rFonts w:ascii="Arial" w:hAnsi="Arial" w:cs="Arial"/>
          <w:u w:val="single"/>
        </w:rPr>
        <w:t>Section d’investissement</w:t>
      </w:r>
    </w:p>
    <w:p w:rsidR="00194474" w:rsidRDefault="00194474" w:rsidP="00194474">
      <w:pPr>
        <w:ind w:left="567"/>
        <w:jc w:val="both"/>
        <w:rPr>
          <w:rFonts w:ascii="Arial" w:hAnsi="Arial" w:cs="Arial"/>
        </w:rPr>
      </w:pPr>
      <w:r>
        <w:rPr>
          <w:rFonts w:ascii="Arial" w:hAnsi="Arial" w:cs="Arial"/>
        </w:rPr>
        <w:t>- c/2313 op 29 (foyer rural): + 6 700 €</w:t>
      </w:r>
    </w:p>
    <w:p w:rsidR="00194474" w:rsidRDefault="00194474" w:rsidP="00194474">
      <w:pPr>
        <w:ind w:left="567"/>
        <w:jc w:val="both"/>
        <w:rPr>
          <w:rFonts w:ascii="Arial" w:hAnsi="Arial" w:cs="Arial"/>
        </w:rPr>
      </w:pPr>
      <w:r>
        <w:rPr>
          <w:rFonts w:ascii="Arial" w:hAnsi="Arial" w:cs="Arial"/>
        </w:rPr>
        <w:t>- c/2315 op 57 (hangar communal) - 6 700 €</w:t>
      </w:r>
    </w:p>
    <w:p w:rsidR="000327BC" w:rsidRPr="0044502E" w:rsidRDefault="00194474" w:rsidP="00194474">
      <w:pPr>
        <w:ind w:left="567"/>
        <w:jc w:val="both"/>
        <w:rPr>
          <w:rFonts w:ascii="Arial" w:hAnsi="Arial" w:cs="Arial"/>
          <w:b/>
          <w:i/>
        </w:rPr>
      </w:pPr>
      <w:r>
        <w:rPr>
          <w:rFonts w:ascii="Arial" w:hAnsi="Arial" w:cs="Arial"/>
          <w:b/>
          <w:i/>
        </w:rPr>
        <w:t>M</w:t>
      </w:r>
      <w:r w:rsidR="000327BC" w:rsidRPr="0044502E">
        <w:rPr>
          <w:rFonts w:ascii="Arial" w:hAnsi="Arial" w:cs="Arial"/>
          <w:b/>
          <w:i/>
        </w:rPr>
        <w:t xml:space="preserve">odification </w:t>
      </w:r>
      <w:r>
        <w:rPr>
          <w:rFonts w:ascii="Arial" w:hAnsi="Arial" w:cs="Arial"/>
          <w:b/>
          <w:i/>
        </w:rPr>
        <w:t xml:space="preserve">budgétaire </w:t>
      </w:r>
      <w:r w:rsidR="000327BC" w:rsidRPr="0044502E">
        <w:rPr>
          <w:rFonts w:ascii="Arial" w:hAnsi="Arial" w:cs="Arial"/>
          <w:b/>
          <w:i/>
        </w:rPr>
        <w:t>adopté</w:t>
      </w:r>
      <w:r w:rsidR="00093262">
        <w:rPr>
          <w:rFonts w:ascii="Arial" w:hAnsi="Arial" w:cs="Arial"/>
          <w:b/>
          <w:i/>
        </w:rPr>
        <w:t>e</w:t>
      </w:r>
      <w:r w:rsidR="000327BC" w:rsidRPr="0044502E">
        <w:rPr>
          <w:rFonts w:ascii="Arial" w:hAnsi="Arial" w:cs="Arial"/>
          <w:b/>
          <w:i/>
        </w:rPr>
        <w:t xml:space="preserve"> à l’unanimité.</w:t>
      </w:r>
    </w:p>
    <w:p w:rsidR="00FD5AF5" w:rsidRPr="009D49E5" w:rsidRDefault="00FD5AF5" w:rsidP="00194474">
      <w:pPr>
        <w:ind w:left="567"/>
        <w:jc w:val="both"/>
        <w:rPr>
          <w:rFonts w:ascii="Arial" w:hAnsi="Arial" w:cs="Arial"/>
        </w:rPr>
      </w:pPr>
    </w:p>
    <w:p w:rsidR="00FD5AF5" w:rsidRPr="002E2951" w:rsidRDefault="00FD5AF5" w:rsidP="00194474">
      <w:pPr>
        <w:ind w:left="567"/>
        <w:jc w:val="both"/>
        <w:rPr>
          <w:rFonts w:ascii="Arial" w:hAnsi="Arial" w:cs="Arial"/>
          <w:b/>
          <w:u w:val="single"/>
        </w:rPr>
      </w:pPr>
      <w:r w:rsidRPr="002E2951">
        <w:rPr>
          <w:rFonts w:ascii="Arial" w:hAnsi="Arial" w:cs="Arial"/>
          <w:b/>
          <w:u w:val="single"/>
        </w:rPr>
        <w:t>LOGICIELS MAIRIE</w:t>
      </w:r>
      <w:r w:rsidR="002E2951" w:rsidRPr="002E2951">
        <w:rPr>
          <w:rFonts w:ascii="Arial" w:hAnsi="Arial" w:cs="Arial"/>
          <w:b/>
        </w:rPr>
        <w:t> :</w:t>
      </w:r>
    </w:p>
    <w:p w:rsidR="00023F4C" w:rsidRPr="00023F4C" w:rsidRDefault="00023F4C" w:rsidP="00023F4C">
      <w:pPr>
        <w:widowControl w:val="0"/>
        <w:autoSpaceDE w:val="0"/>
        <w:autoSpaceDN w:val="0"/>
        <w:adjustRightInd w:val="0"/>
        <w:ind w:left="567"/>
        <w:jc w:val="both"/>
        <w:rPr>
          <w:rFonts w:ascii="Arial" w:hAnsi="Arial" w:cs="Arial"/>
        </w:rPr>
      </w:pPr>
      <w:r w:rsidRPr="00023F4C">
        <w:rPr>
          <w:rFonts w:ascii="Arial" w:hAnsi="Arial" w:cs="Arial"/>
          <w:u w:val="single"/>
        </w:rPr>
        <w:t>Facturation pour la cantine, garderie, TAP</w:t>
      </w:r>
      <w:r w:rsidRPr="00023F4C">
        <w:rPr>
          <w:rFonts w:ascii="Arial" w:hAnsi="Arial" w:cs="Arial"/>
        </w:rPr>
        <w:t> :</w:t>
      </w:r>
    </w:p>
    <w:p w:rsidR="00023F4C" w:rsidRPr="00023F4C" w:rsidRDefault="00023F4C" w:rsidP="00023F4C">
      <w:pPr>
        <w:widowControl w:val="0"/>
        <w:autoSpaceDE w:val="0"/>
        <w:autoSpaceDN w:val="0"/>
        <w:adjustRightInd w:val="0"/>
        <w:ind w:left="567"/>
        <w:jc w:val="both"/>
        <w:rPr>
          <w:rFonts w:ascii="Arial" w:hAnsi="Arial" w:cs="Arial"/>
        </w:rPr>
      </w:pPr>
      <w:r w:rsidRPr="00023F4C">
        <w:rPr>
          <w:rFonts w:ascii="Arial" w:hAnsi="Arial" w:cs="Arial"/>
        </w:rPr>
        <w:t>La commission école a retenu le système de facturation mensuelle pour la cantine à la place de la vente de ticket-repas.</w:t>
      </w:r>
    </w:p>
    <w:p w:rsidR="00023F4C" w:rsidRPr="00023F4C" w:rsidRDefault="00023F4C" w:rsidP="00023F4C">
      <w:pPr>
        <w:widowControl w:val="0"/>
        <w:autoSpaceDE w:val="0"/>
        <w:autoSpaceDN w:val="0"/>
        <w:adjustRightInd w:val="0"/>
        <w:ind w:left="567"/>
        <w:jc w:val="both"/>
        <w:rPr>
          <w:rFonts w:ascii="Arial" w:hAnsi="Arial" w:cs="Arial"/>
        </w:rPr>
      </w:pPr>
      <w:r w:rsidRPr="00023F4C">
        <w:rPr>
          <w:rFonts w:ascii="Arial" w:hAnsi="Arial" w:cs="Arial"/>
        </w:rPr>
        <w:t>Cerig propose un logiciel et tablette facturation pour l’ensemble des services cantine, garderie et TAP au prix de 2709,00 H.T.</w:t>
      </w:r>
    </w:p>
    <w:p w:rsidR="00023F4C" w:rsidRPr="00023F4C" w:rsidRDefault="00023F4C" w:rsidP="00023F4C">
      <w:pPr>
        <w:widowControl w:val="0"/>
        <w:autoSpaceDE w:val="0"/>
        <w:autoSpaceDN w:val="0"/>
        <w:adjustRightInd w:val="0"/>
        <w:ind w:left="567"/>
        <w:jc w:val="both"/>
        <w:rPr>
          <w:rFonts w:ascii="Arial" w:hAnsi="Arial" w:cs="Arial"/>
        </w:rPr>
      </w:pPr>
    </w:p>
    <w:p w:rsidR="00023F4C" w:rsidRPr="00023F4C" w:rsidRDefault="00023F4C" w:rsidP="00023F4C">
      <w:pPr>
        <w:widowControl w:val="0"/>
        <w:autoSpaceDE w:val="0"/>
        <w:autoSpaceDN w:val="0"/>
        <w:adjustRightInd w:val="0"/>
        <w:ind w:left="567"/>
        <w:jc w:val="both"/>
        <w:rPr>
          <w:rFonts w:ascii="Arial" w:hAnsi="Arial" w:cs="Arial"/>
        </w:rPr>
      </w:pPr>
      <w:r w:rsidRPr="00023F4C">
        <w:rPr>
          <w:rFonts w:ascii="Arial" w:hAnsi="Arial" w:cs="Arial"/>
          <w:u w:val="single"/>
        </w:rPr>
        <w:t>Etat-civil</w:t>
      </w:r>
      <w:r w:rsidRPr="00023F4C">
        <w:rPr>
          <w:rFonts w:ascii="Arial" w:hAnsi="Arial" w:cs="Arial"/>
        </w:rPr>
        <w:t xml:space="preserve"> : le logiciel actuellement en service à la mairie date de 2008, il ne sera plus mis à jour à partir de 2018. Il devient donc nécessaire de le changer. Cerig nous propose ce nouveau logiciel  Etat-Civil pour 645,00 € H.T. </w:t>
      </w:r>
    </w:p>
    <w:p w:rsidR="00023F4C" w:rsidRPr="00023F4C" w:rsidRDefault="00023F4C" w:rsidP="00023F4C">
      <w:pPr>
        <w:widowControl w:val="0"/>
        <w:autoSpaceDE w:val="0"/>
        <w:autoSpaceDN w:val="0"/>
        <w:adjustRightInd w:val="0"/>
        <w:ind w:left="567"/>
        <w:jc w:val="both"/>
        <w:rPr>
          <w:rFonts w:ascii="Arial" w:hAnsi="Arial" w:cs="Arial"/>
        </w:rPr>
      </w:pPr>
    </w:p>
    <w:p w:rsidR="00023F4C" w:rsidRPr="00023F4C" w:rsidRDefault="00023F4C" w:rsidP="00023F4C">
      <w:pPr>
        <w:widowControl w:val="0"/>
        <w:autoSpaceDE w:val="0"/>
        <w:autoSpaceDN w:val="0"/>
        <w:adjustRightInd w:val="0"/>
        <w:ind w:left="567"/>
        <w:jc w:val="both"/>
        <w:rPr>
          <w:rFonts w:ascii="Arial" w:hAnsi="Arial" w:cs="Arial"/>
        </w:rPr>
      </w:pPr>
      <w:r w:rsidRPr="00023F4C">
        <w:rPr>
          <w:rFonts w:ascii="Arial" w:hAnsi="Arial" w:cs="Arial"/>
          <w:u w:val="single"/>
        </w:rPr>
        <w:t>Interface service Chorus</w:t>
      </w:r>
      <w:r w:rsidRPr="00023F4C">
        <w:rPr>
          <w:rFonts w:ascii="Arial" w:hAnsi="Arial" w:cs="Arial"/>
        </w:rPr>
        <w:t xml:space="preserve"> pour importation des factures Chorus directement en saisie de mandats pour un montant de 460,00 € H.T.</w:t>
      </w:r>
    </w:p>
    <w:p w:rsidR="00FD5AF5" w:rsidRPr="0044502E" w:rsidRDefault="00023F4C" w:rsidP="00194474">
      <w:pPr>
        <w:ind w:left="567"/>
        <w:jc w:val="both"/>
        <w:rPr>
          <w:rFonts w:ascii="Arial" w:hAnsi="Arial" w:cs="Arial"/>
          <w:b/>
          <w:i/>
        </w:rPr>
      </w:pPr>
      <w:r>
        <w:rPr>
          <w:rFonts w:ascii="Arial" w:hAnsi="Arial" w:cs="Arial"/>
          <w:b/>
          <w:i/>
        </w:rPr>
        <w:t>Devis a</w:t>
      </w:r>
      <w:r w:rsidR="00FD5AF5" w:rsidRPr="0044502E">
        <w:rPr>
          <w:rFonts w:ascii="Arial" w:hAnsi="Arial" w:cs="Arial"/>
          <w:b/>
          <w:i/>
        </w:rPr>
        <w:t>dopté</w:t>
      </w:r>
      <w:r>
        <w:rPr>
          <w:rFonts w:ascii="Arial" w:hAnsi="Arial" w:cs="Arial"/>
          <w:b/>
          <w:i/>
        </w:rPr>
        <w:t>s</w:t>
      </w:r>
      <w:r w:rsidR="00FD5AF5" w:rsidRPr="0044502E">
        <w:rPr>
          <w:rFonts w:ascii="Arial" w:hAnsi="Arial" w:cs="Arial"/>
          <w:b/>
          <w:i/>
        </w:rPr>
        <w:t xml:space="preserve"> à l’unanimité</w:t>
      </w:r>
      <w:r w:rsidR="0044502E">
        <w:rPr>
          <w:rFonts w:ascii="Arial" w:hAnsi="Arial" w:cs="Arial"/>
          <w:b/>
          <w:i/>
        </w:rPr>
        <w:t>.</w:t>
      </w:r>
    </w:p>
    <w:p w:rsidR="00FD5AF5" w:rsidRPr="009D49E5" w:rsidRDefault="00FD5AF5" w:rsidP="00194474">
      <w:pPr>
        <w:ind w:left="567"/>
        <w:jc w:val="both"/>
        <w:rPr>
          <w:rFonts w:ascii="Arial" w:hAnsi="Arial" w:cs="Arial"/>
        </w:rPr>
      </w:pPr>
    </w:p>
    <w:p w:rsidR="00FD5AF5" w:rsidRPr="002E2951" w:rsidRDefault="00FD5AF5" w:rsidP="00194474">
      <w:pPr>
        <w:ind w:left="567"/>
        <w:jc w:val="both"/>
        <w:rPr>
          <w:rFonts w:ascii="Arial" w:hAnsi="Arial" w:cs="Arial"/>
          <w:b/>
          <w:u w:val="single"/>
        </w:rPr>
      </w:pPr>
      <w:r w:rsidRPr="002E2951">
        <w:rPr>
          <w:rFonts w:ascii="Arial" w:hAnsi="Arial" w:cs="Arial"/>
          <w:b/>
          <w:u w:val="single"/>
        </w:rPr>
        <w:t>LAGUNAGE</w:t>
      </w:r>
      <w:r w:rsidR="003A1A03" w:rsidRPr="002E2951">
        <w:rPr>
          <w:rFonts w:ascii="Arial" w:hAnsi="Arial" w:cs="Arial"/>
          <w:b/>
          <w:u w:val="single"/>
        </w:rPr>
        <w:t> :</w:t>
      </w:r>
    </w:p>
    <w:p w:rsidR="00093262" w:rsidRPr="00093262" w:rsidRDefault="00093262" w:rsidP="00093262">
      <w:pPr>
        <w:widowControl w:val="0"/>
        <w:autoSpaceDE w:val="0"/>
        <w:autoSpaceDN w:val="0"/>
        <w:adjustRightInd w:val="0"/>
        <w:ind w:left="567"/>
        <w:jc w:val="both"/>
        <w:rPr>
          <w:rFonts w:ascii="Arial" w:hAnsi="Arial" w:cs="Arial"/>
        </w:rPr>
      </w:pPr>
      <w:r w:rsidRPr="00093262">
        <w:rPr>
          <w:rFonts w:ascii="Arial" w:hAnsi="Arial" w:cs="Arial"/>
        </w:rPr>
        <w:t xml:space="preserve">Le bassin d’infiltration des eaux traitées est totalement colmaté. Il déborde et provoque la mise en charge de l’installation. Le curage des boues doit également être réalisé.  Une estimation des travaux a été faite et s’élève à 85 000 € H.T. </w:t>
      </w:r>
    </w:p>
    <w:p w:rsidR="00093262" w:rsidRPr="00093262" w:rsidRDefault="00093262" w:rsidP="00093262">
      <w:pPr>
        <w:widowControl w:val="0"/>
        <w:autoSpaceDE w:val="0"/>
        <w:autoSpaceDN w:val="0"/>
        <w:adjustRightInd w:val="0"/>
        <w:ind w:left="567"/>
        <w:jc w:val="both"/>
        <w:rPr>
          <w:rFonts w:ascii="Arial" w:hAnsi="Arial" w:cs="Arial"/>
        </w:rPr>
      </w:pPr>
    </w:p>
    <w:p w:rsidR="00093262" w:rsidRPr="00093262" w:rsidRDefault="00093262" w:rsidP="00093262">
      <w:pPr>
        <w:widowControl w:val="0"/>
        <w:autoSpaceDE w:val="0"/>
        <w:autoSpaceDN w:val="0"/>
        <w:adjustRightInd w:val="0"/>
        <w:ind w:left="567"/>
        <w:jc w:val="both"/>
        <w:rPr>
          <w:rFonts w:ascii="Arial" w:hAnsi="Arial" w:cs="Arial"/>
        </w:rPr>
      </w:pPr>
      <w:r w:rsidRPr="00093262">
        <w:rPr>
          <w:rFonts w:ascii="Arial" w:hAnsi="Arial" w:cs="Arial"/>
        </w:rPr>
        <w:t>Le cabinet EAU +01 propose une mission de maîtrise d’œuvre avec une rémunération de 7% du montant des travaux, soit 5 950 € H.T.</w:t>
      </w:r>
    </w:p>
    <w:p w:rsidR="003A1A03" w:rsidRPr="009D49E5" w:rsidRDefault="003A1A03" w:rsidP="00194474">
      <w:pPr>
        <w:ind w:left="567"/>
        <w:jc w:val="both"/>
        <w:rPr>
          <w:rFonts w:ascii="Arial" w:hAnsi="Arial" w:cs="Arial"/>
        </w:rPr>
      </w:pPr>
      <w:r w:rsidRPr="009D49E5">
        <w:rPr>
          <w:rFonts w:ascii="Arial" w:hAnsi="Arial" w:cs="Arial"/>
        </w:rPr>
        <w:t>Dépôt d’un dossier de demande de subvention auprès de l’Agence de l’Eau.</w:t>
      </w:r>
    </w:p>
    <w:p w:rsidR="003A1A03" w:rsidRPr="009D49E5" w:rsidRDefault="003A1A03" w:rsidP="00194474">
      <w:pPr>
        <w:ind w:left="567"/>
        <w:jc w:val="both"/>
        <w:rPr>
          <w:rFonts w:ascii="Arial" w:hAnsi="Arial" w:cs="Arial"/>
        </w:rPr>
      </w:pPr>
      <w:r w:rsidRPr="0044502E">
        <w:rPr>
          <w:rFonts w:ascii="Arial" w:hAnsi="Arial" w:cs="Arial"/>
          <w:b/>
          <w:i/>
        </w:rPr>
        <w:t>Adopté à l’unanimité</w:t>
      </w:r>
      <w:r w:rsidRPr="009D49E5">
        <w:rPr>
          <w:rFonts w:ascii="Arial" w:hAnsi="Arial" w:cs="Arial"/>
        </w:rPr>
        <w:t>.</w:t>
      </w:r>
    </w:p>
    <w:p w:rsidR="003A1A03" w:rsidRPr="009D49E5" w:rsidRDefault="003A1A03" w:rsidP="00194474">
      <w:pPr>
        <w:ind w:left="567"/>
        <w:jc w:val="both"/>
        <w:rPr>
          <w:rFonts w:ascii="Arial" w:hAnsi="Arial" w:cs="Arial"/>
        </w:rPr>
      </w:pPr>
    </w:p>
    <w:p w:rsidR="003A1A03" w:rsidRPr="002E2951" w:rsidRDefault="003A1A03" w:rsidP="00194474">
      <w:pPr>
        <w:ind w:left="567"/>
        <w:jc w:val="both"/>
        <w:rPr>
          <w:rFonts w:ascii="Arial" w:hAnsi="Arial" w:cs="Arial"/>
          <w:b/>
          <w:u w:val="single"/>
        </w:rPr>
      </w:pPr>
      <w:r w:rsidRPr="002E2951">
        <w:rPr>
          <w:rFonts w:ascii="Arial" w:hAnsi="Arial" w:cs="Arial"/>
          <w:b/>
          <w:u w:val="single"/>
        </w:rPr>
        <w:t>DROIT DE PREEMPTION</w:t>
      </w:r>
      <w:r w:rsidR="004C24BD" w:rsidRPr="002E2951">
        <w:rPr>
          <w:rFonts w:ascii="Arial" w:hAnsi="Arial" w:cs="Arial"/>
          <w:b/>
          <w:u w:val="single"/>
        </w:rPr>
        <w:t> :</w:t>
      </w:r>
    </w:p>
    <w:p w:rsidR="004C24BD" w:rsidRPr="009D49E5" w:rsidRDefault="004C24BD" w:rsidP="00194474">
      <w:pPr>
        <w:ind w:left="567"/>
        <w:jc w:val="both"/>
        <w:rPr>
          <w:rFonts w:ascii="Arial" w:hAnsi="Arial" w:cs="Arial"/>
        </w:rPr>
      </w:pPr>
      <w:r w:rsidRPr="009D49E5">
        <w:rPr>
          <w:rFonts w:ascii="Arial" w:hAnsi="Arial" w:cs="Arial"/>
        </w:rPr>
        <w:t xml:space="preserve">1 – Vente ESCOBAR/MEIJAS des parcelles AC519 </w:t>
      </w:r>
      <w:r w:rsidR="005F7145">
        <w:rPr>
          <w:rFonts w:ascii="Arial" w:hAnsi="Arial" w:cs="Arial"/>
        </w:rPr>
        <w:t>(garage) AC</w:t>
      </w:r>
      <w:r w:rsidRPr="009D49E5">
        <w:rPr>
          <w:rFonts w:ascii="Arial" w:hAnsi="Arial" w:cs="Arial"/>
        </w:rPr>
        <w:t xml:space="preserve">522 </w:t>
      </w:r>
      <w:r w:rsidR="005F7145">
        <w:rPr>
          <w:rFonts w:ascii="Arial" w:hAnsi="Arial" w:cs="Arial"/>
        </w:rPr>
        <w:t xml:space="preserve">(terrain) </w:t>
      </w:r>
      <w:r w:rsidRPr="009D49E5">
        <w:rPr>
          <w:rFonts w:ascii="Arial" w:hAnsi="Arial" w:cs="Arial"/>
        </w:rPr>
        <w:t>surface de 234 m2 prix 25</w:t>
      </w:r>
      <w:r w:rsidR="005F7145">
        <w:rPr>
          <w:rFonts w:ascii="Arial" w:hAnsi="Arial" w:cs="Arial"/>
        </w:rPr>
        <w:t xml:space="preserve"> </w:t>
      </w:r>
      <w:r w:rsidRPr="009D49E5">
        <w:rPr>
          <w:rFonts w:ascii="Arial" w:hAnsi="Arial" w:cs="Arial"/>
        </w:rPr>
        <w:t>000 €</w:t>
      </w:r>
      <w:r w:rsidR="002123EB" w:rsidRPr="009D49E5">
        <w:rPr>
          <w:rFonts w:ascii="Arial" w:hAnsi="Arial" w:cs="Arial"/>
        </w:rPr>
        <w:t xml:space="preserve"> pas de préemption sur ce bien.</w:t>
      </w:r>
    </w:p>
    <w:p w:rsidR="002123EB" w:rsidRPr="009D49E5" w:rsidRDefault="002123EB" w:rsidP="00194474">
      <w:pPr>
        <w:ind w:left="567"/>
        <w:jc w:val="both"/>
        <w:rPr>
          <w:rFonts w:ascii="Arial" w:hAnsi="Arial" w:cs="Arial"/>
        </w:rPr>
      </w:pPr>
      <w:r w:rsidRPr="009D49E5">
        <w:rPr>
          <w:rFonts w:ascii="Arial" w:hAnsi="Arial" w:cs="Arial"/>
        </w:rPr>
        <w:t>2 – Vente REMY/ DI LITTA BEROUJOND parcelle B999 au Mas Pugues pris 350 000 €. Pas de préemption sur ce bien.</w:t>
      </w:r>
    </w:p>
    <w:p w:rsidR="002123EB" w:rsidRPr="009D49E5" w:rsidRDefault="002123EB" w:rsidP="00194474">
      <w:pPr>
        <w:ind w:left="567"/>
        <w:jc w:val="both"/>
        <w:rPr>
          <w:rFonts w:ascii="Arial" w:hAnsi="Arial" w:cs="Arial"/>
        </w:rPr>
      </w:pPr>
      <w:r w:rsidRPr="009D49E5">
        <w:rPr>
          <w:rFonts w:ascii="Arial" w:hAnsi="Arial" w:cs="Arial"/>
        </w:rPr>
        <w:t>3 – Vente LAVAL Raymonde</w:t>
      </w:r>
      <w:r w:rsidR="005F7145">
        <w:rPr>
          <w:rFonts w:ascii="Arial" w:hAnsi="Arial" w:cs="Arial"/>
        </w:rPr>
        <w:t xml:space="preserve"> née C</w:t>
      </w:r>
      <w:r w:rsidR="0046503F">
        <w:rPr>
          <w:rFonts w:ascii="Arial" w:hAnsi="Arial" w:cs="Arial"/>
        </w:rPr>
        <w:t>ORMARECHE</w:t>
      </w:r>
      <w:r w:rsidRPr="009D49E5">
        <w:rPr>
          <w:rFonts w:ascii="Arial" w:hAnsi="Arial" w:cs="Arial"/>
        </w:rPr>
        <w:t xml:space="preserve"> parcelle</w:t>
      </w:r>
      <w:r w:rsidR="00C8126C">
        <w:rPr>
          <w:rFonts w:ascii="Arial" w:hAnsi="Arial" w:cs="Arial"/>
        </w:rPr>
        <w:t xml:space="preserve"> </w:t>
      </w:r>
      <w:r w:rsidR="005F7145">
        <w:rPr>
          <w:rFonts w:ascii="Arial" w:hAnsi="Arial" w:cs="Arial"/>
        </w:rPr>
        <w:t xml:space="preserve">constructible </w:t>
      </w:r>
      <w:r w:rsidR="00C8126C">
        <w:rPr>
          <w:rFonts w:ascii="Arial" w:hAnsi="Arial" w:cs="Arial"/>
        </w:rPr>
        <w:t>AC488</w:t>
      </w:r>
      <w:r w:rsidRPr="009D49E5">
        <w:rPr>
          <w:rFonts w:ascii="Arial" w:hAnsi="Arial" w:cs="Arial"/>
        </w:rPr>
        <w:t xml:space="preserve"> surface de 1 124 m2 prix de 95 000 €. Pas de préemption sur ce bien.</w:t>
      </w:r>
    </w:p>
    <w:p w:rsidR="009D49E5" w:rsidRPr="009D49E5" w:rsidRDefault="009D49E5" w:rsidP="00194474">
      <w:pPr>
        <w:ind w:left="567"/>
        <w:jc w:val="both"/>
        <w:rPr>
          <w:rFonts w:ascii="Arial" w:hAnsi="Arial" w:cs="Arial"/>
        </w:rPr>
      </w:pPr>
    </w:p>
    <w:p w:rsidR="009D49E5" w:rsidRPr="002E2951" w:rsidRDefault="009D49E5" w:rsidP="00194474">
      <w:pPr>
        <w:ind w:left="567"/>
        <w:jc w:val="both"/>
        <w:rPr>
          <w:rFonts w:ascii="Arial" w:hAnsi="Arial" w:cs="Arial"/>
          <w:b/>
          <w:u w:val="single"/>
        </w:rPr>
      </w:pPr>
      <w:r w:rsidRPr="002E2951">
        <w:rPr>
          <w:rFonts w:ascii="Arial" w:hAnsi="Arial" w:cs="Arial"/>
          <w:b/>
          <w:u w:val="single"/>
        </w:rPr>
        <w:t xml:space="preserve">QUESTIONS DIVERSES </w:t>
      </w:r>
    </w:p>
    <w:p w:rsidR="00E87CA9" w:rsidRDefault="00E87CA9" w:rsidP="00E87CA9">
      <w:pPr>
        <w:widowControl w:val="0"/>
        <w:autoSpaceDE w:val="0"/>
        <w:autoSpaceDN w:val="0"/>
        <w:adjustRightInd w:val="0"/>
        <w:ind w:left="567"/>
        <w:jc w:val="both"/>
        <w:rPr>
          <w:rFonts w:ascii="Arial" w:hAnsi="Arial" w:cs="Arial"/>
        </w:rPr>
      </w:pPr>
      <w:r>
        <w:rPr>
          <w:rFonts w:ascii="Arial" w:hAnsi="Arial" w:cs="Arial"/>
        </w:rPr>
        <w:t xml:space="preserve">1) </w:t>
      </w:r>
      <w:r w:rsidR="009D49E5" w:rsidRPr="009D49E5">
        <w:rPr>
          <w:rFonts w:ascii="Arial" w:hAnsi="Arial" w:cs="Arial"/>
        </w:rPr>
        <w:t xml:space="preserve">Demande de subvention du COMITE </w:t>
      </w:r>
      <w:r w:rsidR="008F6DC5">
        <w:rPr>
          <w:rFonts w:ascii="Arial" w:hAnsi="Arial" w:cs="Arial"/>
        </w:rPr>
        <w:t xml:space="preserve">DE JUMELAGE. </w:t>
      </w:r>
      <w:r w:rsidRPr="00E87CA9">
        <w:rPr>
          <w:rFonts w:ascii="Arial" w:hAnsi="Arial" w:cs="Arial"/>
        </w:rPr>
        <w:t>Cette année les communes de Châtillon-la-Palud et Villette-sur-Ain ont reçu les allemands de Deisenhausen pendant le grand week-end de l’Ascension. Pour faire face aux dépenses occasionnées par cette réception, le comité de jumelage souhaiterait recevoir de la commune une subvention.</w:t>
      </w:r>
    </w:p>
    <w:p w:rsidR="00E87CA9" w:rsidRPr="00E87CA9" w:rsidRDefault="00E87CA9" w:rsidP="00E87CA9">
      <w:pPr>
        <w:widowControl w:val="0"/>
        <w:autoSpaceDE w:val="0"/>
        <w:autoSpaceDN w:val="0"/>
        <w:adjustRightInd w:val="0"/>
        <w:ind w:left="567"/>
        <w:jc w:val="both"/>
        <w:rPr>
          <w:rFonts w:ascii="Arial" w:hAnsi="Arial" w:cs="Arial"/>
        </w:rPr>
      </w:pPr>
      <w:r>
        <w:rPr>
          <w:rFonts w:ascii="Arial" w:hAnsi="Arial" w:cs="Arial"/>
        </w:rPr>
        <w:t>Une subvention est de 250 € est allouée.</w:t>
      </w:r>
    </w:p>
    <w:p w:rsidR="009D49E5" w:rsidRPr="00E87CA9" w:rsidRDefault="009D49E5" w:rsidP="00E87CA9">
      <w:pPr>
        <w:pStyle w:val="Paragraphedeliste"/>
        <w:ind w:left="567"/>
        <w:jc w:val="both"/>
        <w:rPr>
          <w:rFonts w:ascii="Arial" w:hAnsi="Arial" w:cs="Arial"/>
          <w:b/>
          <w:i/>
        </w:rPr>
      </w:pPr>
      <w:r w:rsidRPr="00E87CA9">
        <w:rPr>
          <w:rFonts w:ascii="Arial" w:hAnsi="Arial" w:cs="Arial"/>
          <w:b/>
          <w:i/>
        </w:rPr>
        <w:t>Adopté à l’unanimité.</w:t>
      </w:r>
    </w:p>
    <w:p w:rsidR="00E87CA9" w:rsidRPr="00E87CA9" w:rsidRDefault="00E87CA9" w:rsidP="00E87CA9">
      <w:pPr>
        <w:widowControl w:val="0"/>
        <w:autoSpaceDE w:val="0"/>
        <w:autoSpaceDN w:val="0"/>
        <w:adjustRightInd w:val="0"/>
        <w:ind w:left="567"/>
        <w:jc w:val="both"/>
        <w:rPr>
          <w:rFonts w:ascii="Arial" w:hAnsi="Arial" w:cs="Arial"/>
        </w:rPr>
      </w:pPr>
      <w:r>
        <w:rPr>
          <w:rFonts w:ascii="Arial" w:hAnsi="Arial" w:cs="Arial"/>
        </w:rPr>
        <w:t xml:space="preserve">2) </w:t>
      </w:r>
      <w:r w:rsidRPr="00E87CA9">
        <w:rPr>
          <w:rFonts w:ascii="Arial" w:hAnsi="Arial" w:cs="Arial"/>
        </w:rPr>
        <w:t>Le cabinet d’avocats ADAMAS a adressé à la commune un recours gracieux pour le compte de Madame Magnard Dominique et Monsieur Magnard Pierre.</w:t>
      </w:r>
    </w:p>
    <w:p w:rsidR="00E87CA9" w:rsidRPr="00E87CA9" w:rsidRDefault="00E87CA9" w:rsidP="00E87CA9">
      <w:pPr>
        <w:widowControl w:val="0"/>
        <w:autoSpaceDE w:val="0"/>
        <w:autoSpaceDN w:val="0"/>
        <w:adjustRightInd w:val="0"/>
        <w:ind w:left="567"/>
        <w:jc w:val="both"/>
        <w:rPr>
          <w:rFonts w:ascii="Arial" w:hAnsi="Arial" w:cs="Arial"/>
        </w:rPr>
      </w:pPr>
      <w:r w:rsidRPr="00E87CA9">
        <w:rPr>
          <w:rFonts w:ascii="Arial" w:hAnsi="Arial" w:cs="Arial"/>
        </w:rPr>
        <w:t xml:space="preserve">Ils demandent le retrait de la délibération d’approbation du PLU en date du 20/03/2017 et contestent le classement en zone N de leurs parcelles. </w:t>
      </w:r>
    </w:p>
    <w:p w:rsidR="00E87CA9" w:rsidRPr="00E87CA9" w:rsidRDefault="00E87CA9" w:rsidP="00E87CA9">
      <w:pPr>
        <w:widowControl w:val="0"/>
        <w:autoSpaceDE w:val="0"/>
        <w:autoSpaceDN w:val="0"/>
        <w:adjustRightInd w:val="0"/>
        <w:ind w:left="567"/>
        <w:jc w:val="both"/>
        <w:rPr>
          <w:rFonts w:ascii="Arial" w:hAnsi="Arial" w:cs="Arial"/>
        </w:rPr>
      </w:pPr>
      <w:r w:rsidRPr="00E87CA9">
        <w:rPr>
          <w:rFonts w:ascii="Arial" w:hAnsi="Arial" w:cs="Arial"/>
        </w:rPr>
        <w:t>Monsieur le maire demande au conseil municipal l’autorisation de défendre les intérêts de la commune dans cette affaire.</w:t>
      </w:r>
    </w:p>
    <w:p w:rsidR="00E87CA9" w:rsidRPr="00E87CA9" w:rsidRDefault="00E87CA9" w:rsidP="00E87CA9">
      <w:pPr>
        <w:widowControl w:val="0"/>
        <w:autoSpaceDE w:val="0"/>
        <w:autoSpaceDN w:val="0"/>
        <w:adjustRightInd w:val="0"/>
        <w:ind w:left="567"/>
        <w:jc w:val="both"/>
        <w:rPr>
          <w:rFonts w:ascii="Arial" w:hAnsi="Arial" w:cs="Arial"/>
        </w:rPr>
      </w:pPr>
    </w:p>
    <w:p w:rsidR="00E87CA9" w:rsidRPr="00E87CA9" w:rsidRDefault="00E87CA9" w:rsidP="00E87CA9">
      <w:pPr>
        <w:widowControl w:val="0"/>
        <w:autoSpaceDE w:val="0"/>
        <w:autoSpaceDN w:val="0"/>
        <w:adjustRightInd w:val="0"/>
        <w:ind w:left="567"/>
        <w:jc w:val="both"/>
        <w:rPr>
          <w:rFonts w:ascii="Arial" w:hAnsi="Arial" w:cs="Arial"/>
          <w:b/>
          <w:i/>
        </w:rPr>
      </w:pPr>
      <w:r>
        <w:rPr>
          <w:rFonts w:ascii="Arial" w:hAnsi="Arial" w:cs="Arial"/>
          <w:b/>
          <w:i/>
        </w:rPr>
        <w:t>A</w:t>
      </w:r>
      <w:r w:rsidRPr="00E87CA9">
        <w:rPr>
          <w:rFonts w:ascii="Arial" w:hAnsi="Arial" w:cs="Arial"/>
          <w:b/>
          <w:i/>
        </w:rPr>
        <w:t xml:space="preserve"> l’unanimité,</w:t>
      </w:r>
      <w:r>
        <w:rPr>
          <w:rFonts w:ascii="Arial" w:hAnsi="Arial" w:cs="Arial"/>
          <w:b/>
          <w:i/>
        </w:rPr>
        <w:t xml:space="preserve"> le maire est autorisé à défendre les intérêts de la commune dans cette affaire.</w:t>
      </w:r>
    </w:p>
    <w:p w:rsidR="00E87CA9" w:rsidRPr="00E87CA9" w:rsidRDefault="00E87CA9" w:rsidP="00E87CA9">
      <w:pPr>
        <w:widowControl w:val="0"/>
        <w:autoSpaceDE w:val="0"/>
        <w:autoSpaceDN w:val="0"/>
        <w:adjustRightInd w:val="0"/>
        <w:ind w:left="567"/>
        <w:jc w:val="both"/>
        <w:rPr>
          <w:rFonts w:ascii="Arial" w:hAnsi="Arial" w:cs="Arial"/>
        </w:rPr>
      </w:pPr>
    </w:p>
    <w:p w:rsidR="00E87CA9" w:rsidRDefault="00E87CA9" w:rsidP="00E87CA9">
      <w:pPr>
        <w:widowControl w:val="0"/>
        <w:autoSpaceDE w:val="0"/>
        <w:autoSpaceDN w:val="0"/>
        <w:adjustRightInd w:val="0"/>
        <w:ind w:left="567"/>
        <w:jc w:val="both"/>
        <w:rPr>
          <w:rFonts w:ascii="Arial" w:hAnsi="Arial" w:cs="Arial"/>
        </w:rPr>
      </w:pPr>
      <w:r>
        <w:rPr>
          <w:rFonts w:ascii="Arial" w:hAnsi="Arial" w:cs="Arial"/>
        </w:rPr>
        <w:t>3) Mr le maire informe l’assemblée qu’une lettre d’information intercommunale a été distribuée aujourd’hui dans toutes les boîtes aux lettres des habitants de la Communauté de Communes de la Dombes contre le projet de rénovation de la piscine de Villars les Dombes voté le 15 décembre 2016 par la Communauté de communes Centre Dombes. 24 communes dénoncent l’incohérence du projet.</w:t>
      </w:r>
    </w:p>
    <w:p w:rsidR="00E87CA9" w:rsidRDefault="00E87CA9" w:rsidP="00E87CA9">
      <w:pPr>
        <w:widowControl w:val="0"/>
        <w:autoSpaceDE w:val="0"/>
        <w:autoSpaceDN w:val="0"/>
        <w:adjustRightInd w:val="0"/>
        <w:ind w:left="567"/>
        <w:jc w:val="both"/>
        <w:rPr>
          <w:rFonts w:ascii="Arial" w:hAnsi="Arial" w:cs="Arial"/>
        </w:rPr>
      </w:pPr>
    </w:p>
    <w:p w:rsidR="00E87CA9" w:rsidRDefault="00E87CA9" w:rsidP="00E87CA9">
      <w:pPr>
        <w:widowControl w:val="0"/>
        <w:autoSpaceDE w:val="0"/>
        <w:autoSpaceDN w:val="0"/>
        <w:adjustRightInd w:val="0"/>
        <w:ind w:left="567"/>
        <w:jc w:val="both"/>
        <w:rPr>
          <w:rFonts w:ascii="Arial" w:hAnsi="Arial" w:cs="Arial"/>
        </w:rPr>
      </w:pPr>
      <w:r>
        <w:rPr>
          <w:rFonts w:ascii="Arial" w:hAnsi="Arial" w:cs="Arial"/>
        </w:rPr>
        <w:t>4) communication du tableau de tenue du bureau de vote.</w:t>
      </w:r>
    </w:p>
    <w:p w:rsidR="00E87CA9" w:rsidRDefault="00E87CA9" w:rsidP="00E87CA9">
      <w:pPr>
        <w:widowControl w:val="0"/>
        <w:autoSpaceDE w:val="0"/>
        <w:autoSpaceDN w:val="0"/>
        <w:adjustRightInd w:val="0"/>
        <w:ind w:left="567"/>
        <w:jc w:val="both"/>
        <w:rPr>
          <w:rFonts w:ascii="Arial" w:hAnsi="Arial" w:cs="Arial"/>
        </w:rPr>
      </w:pPr>
    </w:p>
    <w:p w:rsidR="00E87CA9" w:rsidRPr="00E87CA9" w:rsidRDefault="00E87CA9" w:rsidP="00E87CA9">
      <w:pPr>
        <w:widowControl w:val="0"/>
        <w:autoSpaceDE w:val="0"/>
        <w:autoSpaceDN w:val="0"/>
        <w:adjustRightInd w:val="0"/>
        <w:ind w:left="567"/>
        <w:jc w:val="both"/>
        <w:rPr>
          <w:rFonts w:ascii="Arial" w:hAnsi="Arial" w:cs="Arial"/>
        </w:rPr>
      </w:pPr>
      <w:r>
        <w:rPr>
          <w:rFonts w:ascii="Arial" w:hAnsi="Arial" w:cs="Arial"/>
        </w:rPr>
        <w:t xml:space="preserve">5) Réception du lion offert par les allemands lors de la réception </w:t>
      </w:r>
      <w:r w:rsidR="002B20CB">
        <w:rPr>
          <w:rFonts w:ascii="Arial" w:hAnsi="Arial" w:cs="Arial"/>
        </w:rPr>
        <w:t>du we de l’ascension.</w:t>
      </w:r>
    </w:p>
    <w:p w:rsidR="00FD5AF5" w:rsidRPr="009D49E5" w:rsidRDefault="00FD5AF5" w:rsidP="00194474">
      <w:pPr>
        <w:ind w:left="567"/>
        <w:jc w:val="both"/>
        <w:rPr>
          <w:rFonts w:ascii="Arial" w:hAnsi="Arial" w:cs="Arial"/>
        </w:rPr>
      </w:pPr>
    </w:p>
    <w:p w:rsidR="00585396" w:rsidRDefault="002E2951" w:rsidP="009D49E5">
      <w:pPr>
        <w:jc w:val="both"/>
        <w:rPr>
          <w:rFonts w:ascii="Arial" w:hAnsi="Arial" w:cs="Arial"/>
          <w:b/>
          <w:sz w:val="28"/>
          <w:szCs w:val="28"/>
        </w:rPr>
      </w:pPr>
      <w:r w:rsidRPr="002E2951">
        <w:rPr>
          <w:rFonts w:ascii="Arial" w:hAnsi="Arial" w:cs="Arial"/>
          <w:b/>
          <w:sz w:val="28"/>
          <w:szCs w:val="28"/>
        </w:rPr>
        <w:t>Séance levée à 21h10</w:t>
      </w:r>
    </w:p>
    <w:p w:rsidR="00DF177A" w:rsidRDefault="00DF177A" w:rsidP="009D49E5">
      <w:pPr>
        <w:jc w:val="both"/>
        <w:rPr>
          <w:rFonts w:ascii="Arial" w:hAnsi="Arial" w:cs="Arial"/>
          <w:b/>
          <w:sz w:val="28"/>
          <w:szCs w:val="28"/>
        </w:rPr>
      </w:pPr>
    </w:p>
    <w:p w:rsidR="00DF177A" w:rsidRDefault="00DF177A" w:rsidP="009D49E5">
      <w:pPr>
        <w:jc w:val="both"/>
        <w:rPr>
          <w:rFonts w:ascii="Arial" w:hAnsi="Arial" w:cs="Arial"/>
          <w:b/>
          <w:sz w:val="28"/>
          <w:szCs w:val="28"/>
        </w:rPr>
      </w:pPr>
    </w:p>
    <w:p w:rsidR="00DF177A" w:rsidRDefault="00DF177A" w:rsidP="009D49E5">
      <w:pPr>
        <w:jc w:val="both"/>
        <w:rPr>
          <w:rFonts w:ascii="Arial" w:hAnsi="Arial" w:cs="Arial"/>
          <w:b/>
          <w:sz w:val="28"/>
          <w:szCs w:val="28"/>
        </w:rPr>
      </w:pPr>
    </w:p>
    <w:p w:rsidR="00DF177A" w:rsidRDefault="00DF177A" w:rsidP="009D49E5">
      <w:pPr>
        <w:jc w:val="both"/>
        <w:rPr>
          <w:rFonts w:ascii="Arial" w:hAnsi="Arial" w:cs="Arial"/>
          <w:b/>
          <w:sz w:val="28"/>
          <w:szCs w:val="28"/>
        </w:rPr>
      </w:pPr>
    </w:p>
    <w:p w:rsidR="00DF177A" w:rsidRDefault="00DF177A" w:rsidP="009D49E5">
      <w:pPr>
        <w:jc w:val="both"/>
        <w:rPr>
          <w:rFonts w:ascii="Arial" w:hAnsi="Arial" w:cs="Arial"/>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rPr>
        <w:t>Le maire,</w:t>
      </w:r>
    </w:p>
    <w:p w:rsidR="00DF177A" w:rsidRDefault="00DF177A" w:rsidP="009D49E5">
      <w:pPr>
        <w:jc w:val="both"/>
        <w:rPr>
          <w:rFonts w:ascii="Arial" w:hAnsi="Arial" w:cs="Arial"/>
        </w:rPr>
      </w:pPr>
    </w:p>
    <w:p w:rsidR="00DF177A" w:rsidRDefault="00DF177A" w:rsidP="009D49E5">
      <w:pPr>
        <w:jc w:val="both"/>
        <w:rPr>
          <w:rFonts w:ascii="Arial" w:hAnsi="Arial" w:cs="Arial"/>
        </w:rPr>
      </w:pPr>
    </w:p>
    <w:p w:rsidR="00DF177A" w:rsidRPr="00DF177A" w:rsidRDefault="00DF177A" w:rsidP="009D49E5">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Jean-Pierre Humbert</w:t>
      </w:r>
    </w:p>
    <w:sectPr w:rsidR="00DF177A" w:rsidRPr="00DF177A" w:rsidSect="0044502E">
      <w:footerReference w:type="default" r:id="rId7"/>
      <w:pgSz w:w="11906" w:h="16838"/>
      <w:pgMar w:top="851" w:right="991"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D0" w:rsidRDefault="00EF6AD0" w:rsidP="006D0250">
      <w:r>
        <w:separator/>
      </w:r>
    </w:p>
  </w:endnote>
  <w:endnote w:type="continuationSeparator" w:id="0">
    <w:p w:rsidR="00EF6AD0" w:rsidRDefault="00EF6AD0" w:rsidP="006D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9628"/>
      <w:docPartObj>
        <w:docPartGallery w:val="Page Numbers (Bottom of Page)"/>
        <w:docPartUnique/>
      </w:docPartObj>
    </w:sdtPr>
    <w:sdtEndPr/>
    <w:sdtContent>
      <w:p w:rsidR="006D0250" w:rsidRDefault="00AF6DF1">
        <w:pPr>
          <w:pStyle w:val="Pieddepage"/>
          <w:jc w:val="right"/>
        </w:pPr>
        <w:r>
          <w:fldChar w:fldCharType="begin"/>
        </w:r>
        <w:r>
          <w:instrText xml:space="preserve"> PAGE   \* MERGEFORMAT </w:instrText>
        </w:r>
        <w:r>
          <w:fldChar w:fldCharType="separate"/>
        </w:r>
        <w:r w:rsidR="00396F73">
          <w:rPr>
            <w:noProof/>
          </w:rPr>
          <w:t>1</w:t>
        </w:r>
        <w:r>
          <w:rPr>
            <w:noProof/>
          </w:rPr>
          <w:fldChar w:fldCharType="end"/>
        </w:r>
      </w:p>
    </w:sdtContent>
  </w:sdt>
  <w:p w:rsidR="006D0250" w:rsidRDefault="006D02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D0" w:rsidRDefault="00EF6AD0" w:rsidP="006D0250">
      <w:r>
        <w:separator/>
      </w:r>
    </w:p>
  </w:footnote>
  <w:footnote w:type="continuationSeparator" w:id="0">
    <w:p w:rsidR="00EF6AD0" w:rsidRDefault="00EF6AD0" w:rsidP="006D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85697"/>
    <w:multiLevelType w:val="hybridMultilevel"/>
    <w:tmpl w:val="453EAB1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DAE5890"/>
    <w:multiLevelType w:val="hybridMultilevel"/>
    <w:tmpl w:val="51D48F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4CF"/>
    <w:rsid w:val="00023F4C"/>
    <w:rsid w:val="000327BC"/>
    <w:rsid w:val="00093262"/>
    <w:rsid w:val="00194474"/>
    <w:rsid w:val="002123EB"/>
    <w:rsid w:val="002B20CB"/>
    <w:rsid w:val="002E2951"/>
    <w:rsid w:val="003454CF"/>
    <w:rsid w:val="00386875"/>
    <w:rsid w:val="003926C5"/>
    <w:rsid w:val="00396F73"/>
    <w:rsid w:val="003A1A03"/>
    <w:rsid w:val="004251DE"/>
    <w:rsid w:val="0044502E"/>
    <w:rsid w:val="0046503F"/>
    <w:rsid w:val="004C24BD"/>
    <w:rsid w:val="005359FB"/>
    <w:rsid w:val="00570DE8"/>
    <w:rsid w:val="00585396"/>
    <w:rsid w:val="005F7145"/>
    <w:rsid w:val="006023A2"/>
    <w:rsid w:val="00673F7B"/>
    <w:rsid w:val="006D0250"/>
    <w:rsid w:val="00845780"/>
    <w:rsid w:val="008F6DC5"/>
    <w:rsid w:val="009D49E5"/>
    <w:rsid w:val="00AF6DF1"/>
    <w:rsid w:val="00B228EA"/>
    <w:rsid w:val="00B40DE1"/>
    <w:rsid w:val="00B42B16"/>
    <w:rsid w:val="00C8126C"/>
    <w:rsid w:val="00CD200E"/>
    <w:rsid w:val="00CD35F2"/>
    <w:rsid w:val="00D01ACA"/>
    <w:rsid w:val="00D53544"/>
    <w:rsid w:val="00DF177A"/>
    <w:rsid w:val="00E87CA9"/>
    <w:rsid w:val="00EF6AD0"/>
    <w:rsid w:val="00F0322F"/>
    <w:rsid w:val="00FD5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54A3A-6C08-4C20-9A6E-E23E2D2AF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4CF"/>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454CF"/>
    <w:pPr>
      <w:spacing w:before="100" w:beforeAutospacing="1" w:after="100" w:afterAutospacing="1"/>
    </w:pPr>
  </w:style>
  <w:style w:type="paragraph" w:styleId="En-tte">
    <w:name w:val="header"/>
    <w:basedOn w:val="Normal"/>
    <w:link w:val="En-tteCar"/>
    <w:uiPriority w:val="99"/>
    <w:semiHidden/>
    <w:unhideWhenUsed/>
    <w:rsid w:val="006D0250"/>
    <w:pPr>
      <w:tabs>
        <w:tab w:val="center" w:pos="4536"/>
        <w:tab w:val="right" w:pos="9072"/>
      </w:tabs>
    </w:pPr>
  </w:style>
  <w:style w:type="character" w:customStyle="1" w:styleId="En-tteCar">
    <w:name w:val="En-tête Car"/>
    <w:basedOn w:val="Policepardfaut"/>
    <w:link w:val="En-tte"/>
    <w:uiPriority w:val="99"/>
    <w:semiHidden/>
    <w:rsid w:val="006D02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D0250"/>
    <w:pPr>
      <w:tabs>
        <w:tab w:val="center" w:pos="4536"/>
        <w:tab w:val="right" w:pos="9072"/>
      </w:tabs>
    </w:pPr>
  </w:style>
  <w:style w:type="character" w:customStyle="1" w:styleId="PieddepageCar">
    <w:name w:val="Pied de page Car"/>
    <w:basedOn w:val="Policepardfaut"/>
    <w:link w:val="Pieddepage"/>
    <w:uiPriority w:val="99"/>
    <w:rsid w:val="006D0250"/>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F177A"/>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177A"/>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5181</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Mairie de Villette</cp:lastModifiedBy>
  <cp:revision>2</cp:revision>
  <cp:lastPrinted>2017-06-22T11:50:00Z</cp:lastPrinted>
  <dcterms:created xsi:type="dcterms:W3CDTF">2017-07-13T09:13:00Z</dcterms:created>
  <dcterms:modified xsi:type="dcterms:W3CDTF">2017-07-13T09:13:00Z</dcterms:modified>
</cp:coreProperties>
</file>