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F3" w:rsidRPr="00AC6815" w:rsidRDefault="00873BF3" w:rsidP="00873BF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C6815">
        <w:rPr>
          <w:rFonts w:ascii="Arial" w:hAnsi="Arial" w:cs="Arial"/>
          <w:b/>
          <w:sz w:val="32"/>
          <w:szCs w:val="32"/>
        </w:rPr>
        <w:t xml:space="preserve">CONSEIL MUNICIPAL DE </w:t>
      </w:r>
      <w:smartTag w:uri="urn:schemas-microsoft-com:office:smarttags" w:element="PersonName">
        <w:smartTagPr>
          <w:attr w:name="ProductID" w:val="LA COMMUNE"/>
        </w:smartTagPr>
        <w:r w:rsidRPr="00AC6815">
          <w:rPr>
            <w:rFonts w:ascii="Arial" w:hAnsi="Arial" w:cs="Arial"/>
            <w:b/>
            <w:sz w:val="32"/>
            <w:szCs w:val="32"/>
          </w:rPr>
          <w:t>LA COMMUNE</w:t>
        </w:r>
      </w:smartTag>
      <w:r w:rsidRPr="00AC6815">
        <w:rPr>
          <w:rFonts w:ascii="Arial" w:hAnsi="Arial" w:cs="Arial"/>
          <w:b/>
          <w:sz w:val="32"/>
          <w:szCs w:val="32"/>
        </w:rPr>
        <w:t xml:space="preserve"> </w:t>
      </w:r>
    </w:p>
    <w:p w:rsidR="00873BF3" w:rsidRPr="00AC6815" w:rsidRDefault="00873BF3" w:rsidP="00873BF3">
      <w:pPr>
        <w:jc w:val="center"/>
        <w:rPr>
          <w:rFonts w:ascii="Arial" w:hAnsi="Arial" w:cs="Arial"/>
          <w:b/>
          <w:sz w:val="32"/>
          <w:szCs w:val="32"/>
        </w:rPr>
      </w:pPr>
      <w:r w:rsidRPr="00AC6815">
        <w:rPr>
          <w:rFonts w:ascii="Arial" w:hAnsi="Arial" w:cs="Arial"/>
          <w:b/>
          <w:sz w:val="32"/>
          <w:szCs w:val="32"/>
        </w:rPr>
        <w:t>DE VILLETTE-SUR-AIN 01320</w:t>
      </w:r>
    </w:p>
    <w:p w:rsidR="00873BF3" w:rsidRDefault="00873BF3" w:rsidP="00873BF3">
      <w:pPr>
        <w:jc w:val="both"/>
        <w:rPr>
          <w:rFonts w:ascii="Arial" w:hAnsi="Arial" w:cs="Arial"/>
        </w:rPr>
      </w:pPr>
    </w:p>
    <w:p w:rsidR="00873BF3" w:rsidRPr="00BC724F" w:rsidRDefault="00873BF3" w:rsidP="00873BF3">
      <w:pPr>
        <w:jc w:val="both"/>
        <w:rPr>
          <w:rFonts w:ascii="Arial" w:hAnsi="Arial" w:cs="Arial"/>
        </w:rPr>
      </w:pPr>
    </w:p>
    <w:p w:rsidR="00873BF3" w:rsidRPr="00546E88" w:rsidRDefault="00873BF3" w:rsidP="00873BF3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46E88">
        <w:rPr>
          <w:rFonts w:ascii="Arial" w:hAnsi="Arial" w:cs="Arial"/>
          <w:b/>
          <w:sz w:val="32"/>
          <w:szCs w:val="32"/>
          <w:u w:val="single"/>
        </w:rPr>
        <w:t xml:space="preserve">Compte-rendu de la séance du lundi </w:t>
      </w:r>
      <w:r>
        <w:rPr>
          <w:rFonts w:ascii="Arial" w:hAnsi="Arial" w:cs="Arial"/>
          <w:b/>
          <w:sz w:val="32"/>
          <w:szCs w:val="32"/>
          <w:u w:val="single"/>
        </w:rPr>
        <w:t>10 avril 2017</w:t>
      </w:r>
      <w:r w:rsidRPr="00546E88">
        <w:rPr>
          <w:rFonts w:ascii="Arial" w:hAnsi="Arial" w:cs="Arial"/>
          <w:b/>
          <w:sz w:val="32"/>
          <w:szCs w:val="32"/>
          <w:u w:val="single"/>
        </w:rPr>
        <w:t xml:space="preserve"> à 20h00</w:t>
      </w:r>
    </w:p>
    <w:p w:rsidR="00873BF3" w:rsidRDefault="00873BF3" w:rsidP="00873BF3">
      <w:pPr>
        <w:jc w:val="both"/>
        <w:rPr>
          <w:rFonts w:ascii="Arial" w:hAnsi="Arial" w:cs="Arial"/>
          <w:b/>
          <w:u w:val="single"/>
        </w:rPr>
      </w:pPr>
    </w:p>
    <w:p w:rsidR="00873BF3" w:rsidRPr="001F4014" w:rsidRDefault="00873BF3" w:rsidP="00873BF3">
      <w:pPr>
        <w:jc w:val="both"/>
        <w:rPr>
          <w:rFonts w:ascii="Arial" w:hAnsi="Arial" w:cs="Arial"/>
          <w:i/>
        </w:rPr>
      </w:pPr>
      <w:r w:rsidRPr="00BC724F">
        <w:rPr>
          <w:rFonts w:ascii="Arial" w:hAnsi="Arial" w:cs="Arial"/>
          <w:b/>
          <w:u w:val="single"/>
        </w:rPr>
        <w:t>Présents :</w:t>
      </w:r>
      <w:r>
        <w:rPr>
          <w:rFonts w:ascii="Arial" w:hAnsi="Arial" w:cs="Arial"/>
        </w:rPr>
        <w:t xml:space="preserve"> </w:t>
      </w:r>
      <w:r w:rsidRPr="001F4014">
        <w:rPr>
          <w:rFonts w:ascii="Arial" w:hAnsi="Arial" w:cs="Arial"/>
          <w:i/>
        </w:rPr>
        <w:t>Mesdames Christine BEAUFORT-VELUT,</w:t>
      </w:r>
      <w:r>
        <w:rPr>
          <w:rFonts w:ascii="Arial" w:hAnsi="Arial" w:cs="Arial"/>
          <w:i/>
        </w:rPr>
        <w:t xml:space="preserve"> </w:t>
      </w:r>
      <w:r w:rsidRPr="001F4014">
        <w:rPr>
          <w:rFonts w:ascii="Arial" w:hAnsi="Arial" w:cs="Arial"/>
          <w:i/>
        </w:rPr>
        <w:t xml:space="preserve">Christine DUFOUR,  </w:t>
      </w:r>
      <w:r>
        <w:rPr>
          <w:rFonts w:ascii="Arial" w:hAnsi="Arial" w:cs="Arial"/>
          <w:i/>
        </w:rPr>
        <w:t>Marie-Laure PERCIOT</w:t>
      </w:r>
      <w:r w:rsidRPr="001F4014">
        <w:rPr>
          <w:rFonts w:ascii="Arial" w:hAnsi="Arial" w:cs="Arial"/>
          <w:i/>
        </w:rPr>
        <w:t xml:space="preserve">, Edith CHENE, Brigitte PULCINI. </w:t>
      </w:r>
    </w:p>
    <w:p w:rsidR="00873BF3" w:rsidRDefault="00873BF3" w:rsidP="00873BF3">
      <w:pPr>
        <w:jc w:val="both"/>
        <w:rPr>
          <w:rFonts w:ascii="Arial" w:hAnsi="Arial" w:cs="Arial"/>
          <w:i/>
        </w:rPr>
      </w:pPr>
      <w:r w:rsidRPr="001F4014">
        <w:rPr>
          <w:rFonts w:ascii="Arial" w:hAnsi="Arial" w:cs="Arial"/>
          <w:i/>
        </w:rPr>
        <w:t xml:space="preserve">Messieurs Jean-Pierre HUMBERT, </w:t>
      </w:r>
      <w:r>
        <w:rPr>
          <w:rFonts w:ascii="Arial" w:hAnsi="Arial" w:cs="Arial"/>
          <w:i/>
        </w:rPr>
        <w:t xml:space="preserve">Daniel COLL, </w:t>
      </w:r>
      <w:r w:rsidRPr="001F4014">
        <w:rPr>
          <w:rFonts w:ascii="Arial" w:hAnsi="Arial" w:cs="Arial"/>
          <w:i/>
        </w:rPr>
        <w:t>Gilbert TODESCHINI, Alain L’HERBETTE, Philippe PETIT, Philippe CORNET.</w:t>
      </w:r>
    </w:p>
    <w:p w:rsidR="00873BF3" w:rsidRDefault="00873BF3" w:rsidP="00873BF3">
      <w:pPr>
        <w:jc w:val="both"/>
        <w:rPr>
          <w:rFonts w:ascii="Arial" w:hAnsi="Arial" w:cs="Arial"/>
          <w:i/>
        </w:rPr>
      </w:pPr>
      <w:r w:rsidRPr="00873BF3">
        <w:rPr>
          <w:rFonts w:ascii="Arial" w:hAnsi="Arial" w:cs="Arial"/>
          <w:b/>
          <w:u w:val="single"/>
        </w:rPr>
        <w:t>Absents excusés</w:t>
      </w:r>
      <w:r>
        <w:rPr>
          <w:rFonts w:ascii="Arial" w:hAnsi="Arial" w:cs="Arial"/>
          <w:i/>
        </w:rPr>
        <w:t> : Mme Sandra ANTONETTI, Sandrine RIGOLLET, M. Jacques AMBRE</w:t>
      </w:r>
    </w:p>
    <w:p w:rsidR="00873BF3" w:rsidRDefault="00873BF3" w:rsidP="00873BF3">
      <w:pPr>
        <w:jc w:val="both"/>
        <w:rPr>
          <w:rFonts w:ascii="Arial" w:hAnsi="Arial" w:cs="Arial"/>
          <w:i/>
        </w:rPr>
      </w:pPr>
      <w:r w:rsidRPr="00873BF3">
        <w:rPr>
          <w:rFonts w:ascii="Arial" w:hAnsi="Arial" w:cs="Arial"/>
          <w:b/>
          <w:u w:val="single"/>
        </w:rPr>
        <w:t>Absent</w:t>
      </w:r>
      <w:r w:rsidR="007076CF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i/>
        </w:rPr>
        <w:t xml:space="preserve"> : </w:t>
      </w:r>
      <w:proofErr w:type="spellStart"/>
      <w:r>
        <w:rPr>
          <w:rFonts w:ascii="Arial" w:hAnsi="Arial" w:cs="Arial"/>
          <w:i/>
        </w:rPr>
        <w:t>Mendy</w:t>
      </w:r>
      <w:proofErr w:type="spellEnd"/>
      <w:r>
        <w:rPr>
          <w:rFonts w:ascii="Arial" w:hAnsi="Arial" w:cs="Arial"/>
          <w:i/>
        </w:rPr>
        <w:t xml:space="preserve"> RUSPINI</w:t>
      </w:r>
    </w:p>
    <w:p w:rsidR="00873BF3" w:rsidRDefault="00873BF3" w:rsidP="00873BF3">
      <w:pPr>
        <w:jc w:val="both"/>
        <w:rPr>
          <w:rFonts w:ascii="Arial" w:hAnsi="Arial" w:cs="Arial"/>
          <w:i/>
        </w:rPr>
      </w:pPr>
    </w:p>
    <w:p w:rsidR="00873BF3" w:rsidRDefault="00066491" w:rsidP="00873BF3">
      <w:pPr>
        <w:jc w:val="both"/>
        <w:rPr>
          <w:rFonts w:ascii="Arial" w:hAnsi="Arial" w:cs="Arial"/>
          <w:i/>
        </w:rPr>
      </w:pPr>
      <w:r w:rsidRPr="00CB4750">
        <w:rPr>
          <w:rFonts w:ascii="Arial" w:hAnsi="Arial" w:cs="Arial"/>
          <w:b/>
          <w:u w:val="single"/>
        </w:rPr>
        <w:t>Date de la convocation</w:t>
      </w:r>
      <w:r>
        <w:rPr>
          <w:rFonts w:ascii="Arial" w:hAnsi="Arial" w:cs="Arial"/>
          <w:i/>
        </w:rPr>
        <w:t> :</w:t>
      </w:r>
      <w:r w:rsidR="00CB4750">
        <w:rPr>
          <w:rFonts w:ascii="Arial" w:hAnsi="Arial" w:cs="Arial"/>
          <w:i/>
        </w:rPr>
        <w:t xml:space="preserve"> 4 avril 2017</w:t>
      </w:r>
    </w:p>
    <w:p w:rsidR="00CB4750" w:rsidRDefault="00CB4750" w:rsidP="00873BF3">
      <w:pPr>
        <w:jc w:val="both"/>
        <w:rPr>
          <w:rFonts w:ascii="Arial" w:hAnsi="Arial" w:cs="Arial"/>
          <w:i/>
        </w:rPr>
      </w:pPr>
    </w:p>
    <w:p w:rsidR="00066491" w:rsidRPr="00CB4750" w:rsidRDefault="00066491" w:rsidP="00873BF3">
      <w:pPr>
        <w:jc w:val="both"/>
        <w:rPr>
          <w:rFonts w:ascii="Arial" w:hAnsi="Arial" w:cs="Arial"/>
          <w:b/>
          <w:u w:val="single"/>
        </w:rPr>
      </w:pPr>
      <w:r w:rsidRPr="00CB4750">
        <w:rPr>
          <w:rFonts w:ascii="Arial" w:hAnsi="Arial" w:cs="Arial"/>
          <w:b/>
          <w:u w:val="single"/>
        </w:rPr>
        <w:t>Procurations</w:t>
      </w:r>
      <w:r w:rsidR="007076CF">
        <w:rPr>
          <w:rFonts w:ascii="Arial" w:hAnsi="Arial" w:cs="Arial"/>
          <w:b/>
          <w:u w:val="single"/>
        </w:rPr>
        <w:t xml:space="preserve"> données</w:t>
      </w:r>
      <w:r w:rsidRPr="00CB4750">
        <w:rPr>
          <w:rFonts w:ascii="Arial" w:hAnsi="Arial" w:cs="Arial"/>
          <w:b/>
          <w:u w:val="single"/>
        </w:rPr>
        <w:t> :</w:t>
      </w:r>
    </w:p>
    <w:p w:rsidR="00066491" w:rsidRDefault="00066491" w:rsidP="00873BF3">
      <w:pPr>
        <w:jc w:val="both"/>
        <w:rPr>
          <w:rFonts w:ascii="Arial" w:hAnsi="Arial" w:cs="Arial"/>
          <w:i/>
        </w:rPr>
      </w:pPr>
      <w:r w:rsidRPr="0075020A">
        <w:rPr>
          <w:rFonts w:ascii="Arial" w:hAnsi="Arial" w:cs="Arial"/>
        </w:rPr>
        <w:t>Sandra</w:t>
      </w:r>
      <w:r>
        <w:rPr>
          <w:rFonts w:ascii="Arial" w:hAnsi="Arial" w:cs="Arial"/>
          <w:i/>
        </w:rPr>
        <w:t xml:space="preserve"> ANTONETTI </w:t>
      </w:r>
      <w:r>
        <w:rPr>
          <w:rFonts w:ascii="Calibri" w:hAnsi="Calibri" w:cs="Calibri"/>
          <w:i/>
        </w:rPr>
        <w:t>→</w:t>
      </w:r>
      <w:r>
        <w:rPr>
          <w:rFonts w:ascii="Arial" w:hAnsi="Arial" w:cs="Arial"/>
          <w:i/>
        </w:rPr>
        <w:t xml:space="preserve"> Jean-Pierre HUMBERT</w:t>
      </w:r>
    </w:p>
    <w:p w:rsidR="00066491" w:rsidRDefault="00066491" w:rsidP="00873BF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Sandrine RIGOLLET </w:t>
      </w:r>
      <w:r>
        <w:rPr>
          <w:rFonts w:ascii="Calibri" w:hAnsi="Calibri" w:cs="Calibri"/>
          <w:i/>
        </w:rPr>
        <w:t>→</w:t>
      </w:r>
      <w:r>
        <w:rPr>
          <w:rFonts w:ascii="Arial" w:hAnsi="Arial" w:cs="Arial"/>
          <w:i/>
        </w:rPr>
        <w:t xml:space="preserve"> Christine BEAUFORT-VELUT</w:t>
      </w:r>
    </w:p>
    <w:p w:rsidR="00066491" w:rsidRDefault="00066491" w:rsidP="00873BF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Jacques AMBRE </w:t>
      </w:r>
      <w:r>
        <w:rPr>
          <w:rFonts w:ascii="Calibri" w:hAnsi="Calibri" w:cs="Calibri"/>
          <w:i/>
        </w:rPr>
        <w:t>→</w:t>
      </w:r>
      <w:r>
        <w:rPr>
          <w:rFonts w:ascii="Arial" w:hAnsi="Arial" w:cs="Arial"/>
          <w:i/>
        </w:rPr>
        <w:t xml:space="preserve"> Gilbert TODESCHINI</w:t>
      </w:r>
    </w:p>
    <w:p w:rsidR="00A621C5" w:rsidRPr="001F4014" w:rsidRDefault="00A621C5" w:rsidP="00873BF3">
      <w:pPr>
        <w:jc w:val="both"/>
        <w:rPr>
          <w:rFonts w:ascii="Arial" w:hAnsi="Arial" w:cs="Arial"/>
          <w:i/>
        </w:rPr>
      </w:pPr>
    </w:p>
    <w:p w:rsidR="00873BF3" w:rsidRPr="004773D6" w:rsidRDefault="00873BF3" w:rsidP="00873B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73BF3" w:rsidRDefault="00873BF3" w:rsidP="00873BF3">
      <w:pPr>
        <w:jc w:val="both"/>
        <w:rPr>
          <w:rFonts w:ascii="Arial" w:hAnsi="Arial" w:cs="Arial"/>
        </w:rPr>
      </w:pPr>
      <w:r w:rsidRPr="00BC724F">
        <w:rPr>
          <w:rFonts w:ascii="Arial" w:hAnsi="Arial" w:cs="Arial"/>
          <w:b/>
          <w:u w:val="single"/>
        </w:rPr>
        <w:t>Secrétaire de séance </w:t>
      </w:r>
      <w:r w:rsidRPr="00335451">
        <w:rPr>
          <w:rFonts w:ascii="Arial" w:hAnsi="Arial" w:cs="Arial"/>
          <w:b/>
        </w:rPr>
        <w:t>:</w:t>
      </w:r>
      <w:r w:rsidRPr="00BC724F">
        <w:rPr>
          <w:rFonts w:ascii="Arial" w:hAnsi="Arial" w:cs="Arial"/>
        </w:rPr>
        <w:t xml:space="preserve"> </w:t>
      </w:r>
      <w:r w:rsidRPr="008D4778">
        <w:rPr>
          <w:rFonts w:ascii="Arial" w:hAnsi="Arial" w:cs="Arial"/>
          <w:i/>
        </w:rPr>
        <w:t>Mme B. PULCINI</w:t>
      </w:r>
      <w:r>
        <w:rPr>
          <w:rFonts w:ascii="Arial" w:hAnsi="Arial" w:cs="Arial"/>
          <w:i/>
        </w:rPr>
        <w:t>.</w:t>
      </w:r>
    </w:p>
    <w:p w:rsidR="00873BF3" w:rsidRDefault="00873BF3" w:rsidP="00873BF3">
      <w:pPr>
        <w:jc w:val="both"/>
        <w:rPr>
          <w:rFonts w:ascii="Arial" w:hAnsi="Arial" w:cs="Arial"/>
        </w:rPr>
      </w:pPr>
    </w:p>
    <w:p w:rsidR="00483DA1" w:rsidRDefault="00873BF3" w:rsidP="00873BF3">
      <w:r>
        <w:rPr>
          <w:rFonts w:ascii="Arial" w:hAnsi="Arial" w:cs="Arial"/>
        </w:rPr>
        <w:t>Le compte rendu du conseil municipal du 20 mars 2017 est adopté à l’unanimité</w:t>
      </w:r>
      <w:r w:rsidR="0075020A">
        <w:rPr>
          <w:rFonts w:ascii="Arial" w:hAnsi="Arial" w:cs="Arial"/>
        </w:rPr>
        <w:t>.</w:t>
      </w:r>
    </w:p>
    <w:p w:rsidR="00483DA1" w:rsidRDefault="00483DA1" w:rsidP="00483DA1"/>
    <w:p w:rsidR="00483DA1" w:rsidRPr="00483DA1" w:rsidRDefault="00483DA1" w:rsidP="00483DA1">
      <w:pPr>
        <w:rPr>
          <w:rFonts w:ascii="Arial" w:hAnsi="Arial" w:cs="Arial"/>
          <w:b/>
          <w:u w:val="single"/>
        </w:rPr>
      </w:pPr>
      <w:r w:rsidRPr="00483DA1">
        <w:rPr>
          <w:rFonts w:ascii="Arial" w:hAnsi="Arial" w:cs="Arial"/>
          <w:b/>
          <w:u w:val="single"/>
        </w:rPr>
        <w:t>Ordre du jour :</w:t>
      </w:r>
    </w:p>
    <w:p w:rsidR="00483DA1" w:rsidRPr="00483DA1" w:rsidRDefault="00483DA1" w:rsidP="00483DA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3DA1">
        <w:rPr>
          <w:rFonts w:ascii="Arial" w:hAnsi="Arial" w:cs="Arial"/>
        </w:rPr>
        <w:t>Transformation ligne de trésorerie en emprunt</w:t>
      </w:r>
    </w:p>
    <w:p w:rsidR="00483DA1" w:rsidRPr="00483DA1" w:rsidRDefault="00483DA1" w:rsidP="00483DA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3DA1">
        <w:rPr>
          <w:rFonts w:ascii="Arial" w:hAnsi="Arial" w:cs="Arial"/>
        </w:rPr>
        <w:t>Avenant 1 pour le marché de voirie 2015 – 2017</w:t>
      </w:r>
    </w:p>
    <w:p w:rsidR="00483DA1" w:rsidRPr="00483DA1" w:rsidRDefault="00483DA1" w:rsidP="00483DA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3DA1">
        <w:rPr>
          <w:rFonts w:ascii="Arial" w:hAnsi="Arial" w:cs="Arial"/>
        </w:rPr>
        <w:t>Délibération instauration droit de préemption urbain avec le nouveau PLU</w:t>
      </w:r>
    </w:p>
    <w:p w:rsidR="00483DA1" w:rsidRPr="00483DA1" w:rsidRDefault="00483DA1" w:rsidP="00483DA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3DA1">
        <w:rPr>
          <w:rFonts w:ascii="Arial" w:hAnsi="Arial" w:cs="Arial"/>
        </w:rPr>
        <w:t>Vote Budgets primitifs 2017 (commune et assainissement)</w:t>
      </w:r>
    </w:p>
    <w:p w:rsidR="0075020A" w:rsidRDefault="00483DA1" w:rsidP="0075020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83DA1">
        <w:rPr>
          <w:rFonts w:ascii="Arial" w:hAnsi="Arial" w:cs="Arial"/>
        </w:rPr>
        <w:t>Questions diverses.</w:t>
      </w:r>
    </w:p>
    <w:p w:rsidR="0075020A" w:rsidRDefault="00002A34" w:rsidP="00002A34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1 - </w:t>
      </w:r>
      <w:r w:rsidRPr="0070078D">
        <w:rPr>
          <w:rFonts w:ascii="Arial" w:hAnsi="Arial" w:cs="Arial"/>
          <w:u w:val="single"/>
          <w:bdr w:val="none" w:sz="0" w:space="0" w:color="auto" w:frame="1"/>
          <w:shd w:val="clear" w:color="auto" w:fill="FFFFFF"/>
        </w:rPr>
        <w:t>Transformation ligne de trésorerie en emprunt</w:t>
      </w:r>
      <w:r w:rsidRPr="00002A34">
        <w:rPr>
          <w:rFonts w:ascii="Arial" w:hAnsi="Arial" w:cs="Arial"/>
          <w:bdr w:val="none" w:sz="0" w:space="0" w:color="auto" w:frame="1"/>
          <w:shd w:val="clear" w:color="auto" w:fill="FFFFFF"/>
        </w:rPr>
        <w:t> : nous avons une ligne de trésorerie de 40 000 € avec le Crédit Agricole Centre Est. Celle-ci est arrivée à échéance, le CACE ne nous la renouvelle pas mais fait une proposition d’emprunt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002A34" w:rsidRDefault="00002A34" w:rsidP="00002A34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Monsieur Le Maire nous fait part de la proposition de ce nouvel emprunt.</w:t>
      </w:r>
      <w:r w:rsidR="003E4C6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0.64% durée de 5 ans. Echéance annuelle.</w:t>
      </w:r>
    </w:p>
    <w:p w:rsidR="00002A34" w:rsidRDefault="00002A34" w:rsidP="00002A34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La proposition est adopté</w:t>
      </w:r>
      <w:r w:rsidR="00EE1D0A">
        <w:rPr>
          <w:rFonts w:ascii="Arial" w:hAnsi="Arial" w:cs="Arial"/>
          <w:bdr w:val="none" w:sz="0" w:space="0" w:color="auto" w:frame="1"/>
          <w:shd w:val="clear" w:color="auto" w:fill="FFFFFF"/>
        </w:rPr>
        <w:t>e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à l’unanimité.</w:t>
      </w:r>
    </w:p>
    <w:p w:rsidR="00002A34" w:rsidRDefault="00002A34" w:rsidP="00002A34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70078D" w:rsidRPr="0070078D" w:rsidRDefault="00002A34" w:rsidP="00700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2 – </w:t>
      </w:r>
      <w:r w:rsidR="007076CF" w:rsidRPr="0070078D">
        <w:rPr>
          <w:rFonts w:ascii="Arial" w:hAnsi="Arial" w:cs="Arial"/>
          <w:u w:val="single"/>
          <w:bdr w:val="none" w:sz="0" w:space="0" w:color="auto" w:frame="1"/>
          <w:shd w:val="clear" w:color="auto" w:fill="FFFFFF"/>
        </w:rPr>
        <w:t>A</w:t>
      </w:r>
      <w:r w:rsidRPr="0070078D">
        <w:rPr>
          <w:rFonts w:ascii="Arial" w:hAnsi="Arial" w:cs="Arial"/>
          <w:u w:val="single"/>
          <w:bdr w:val="none" w:sz="0" w:space="0" w:color="auto" w:frame="1"/>
          <w:shd w:val="clear" w:color="auto" w:fill="FFFFFF"/>
        </w:rPr>
        <w:t>venant 1 pour l</w:t>
      </w:r>
      <w:r w:rsidR="00A621C5" w:rsidRPr="0070078D">
        <w:rPr>
          <w:rFonts w:ascii="Arial" w:hAnsi="Arial" w:cs="Arial"/>
          <w:u w:val="single"/>
          <w:bdr w:val="none" w:sz="0" w:space="0" w:color="auto" w:frame="1"/>
          <w:shd w:val="clear" w:color="auto" w:fill="FFFFFF"/>
        </w:rPr>
        <w:t>e</w:t>
      </w:r>
      <w:r w:rsidRPr="0070078D">
        <w:rPr>
          <w:rFonts w:ascii="Arial" w:hAnsi="Arial" w:cs="Arial"/>
          <w:u w:val="single"/>
          <w:bdr w:val="none" w:sz="0" w:space="0" w:color="auto" w:frame="1"/>
          <w:shd w:val="clear" w:color="auto" w:fill="FFFFFF"/>
        </w:rPr>
        <w:t xml:space="preserve"> marché de voirie 2015 – 2017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 :</w:t>
      </w:r>
      <w:r w:rsidR="003E4C6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70078D" w:rsidRPr="0070078D">
        <w:rPr>
          <w:rFonts w:ascii="Arial" w:hAnsi="Arial" w:cs="Arial"/>
        </w:rPr>
        <w:t>La Communauté de Communes de la Dombes n’ayant plus la compétence voirie, il convient de signer un avenant afin d’acter le transfert du marché entre l’entreprise titulaire : Eiffage – Travaux publics et le nouveau pouvoir adjudicateur.</w:t>
      </w:r>
    </w:p>
    <w:p w:rsidR="0070078D" w:rsidRDefault="0070078D" w:rsidP="007007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078D" w:rsidRPr="0070078D" w:rsidRDefault="0070078D" w:rsidP="00700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sz w:val="22"/>
          <w:szCs w:val="22"/>
        </w:rPr>
        <w:t xml:space="preserve"> </w:t>
      </w:r>
      <w:r w:rsidRPr="0070078D">
        <w:rPr>
          <w:rFonts w:ascii="Arial" w:hAnsi="Arial" w:cs="Arial"/>
          <w:u w:val="single"/>
        </w:rPr>
        <w:t>Contenu de l’avenant</w:t>
      </w:r>
    </w:p>
    <w:p w:rsidR="0070078D" w:rsidRPr="0070078D" w:rsidRDefault="0070078D" w:rsidP="00700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E04048" w:rsidRDefault="0070078D" w:rsidP="00700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078D">
        <w:rPr>
          <w:rFonts w:ascii="Arial" w:hAnsi="Arial" w:cs="Arial"/>
        </w:rPr>
        <w:t>Le présent avenant a pour objet de modifier le nom et l’adresse du pouvoir adjudicateur pour le marché conclu avec la Communauté de Communes du Canton de Chalamont. Au 1</w:t>
      </w:r>
      <w:r w:rsidRPr="0070078D">
        <w:rPr>
          <w:rFonts w:ascii="Arial" w:hAnsi="Arial" w:cs="Arial"/>
          <w:vertAlign w:val="superscript"/>
        </w:rPr>
        <w:t>er</w:t>
      </w:r>
      <w:r w:rsidRPr="0070078D">
        <w:rPr>
          <w:rFonts w:ascii="Arial" w:hAnsi="Arial" w:cs="Arial"/>
        </w:rPr>
        <w:t xml:space="preserve"> janvier 2017, la Communauté de Communes du Canton de Chalamont a fusionné avec la Communauté de Communes </w:t>
      </w:r>
      <w:proofErr w:type="spellStart"/>
      <w:r w:rsidRPr="0070078D">
        <w:rPr>
          <w:rFonts w:ascii="Arial" w:hAnsi="Arial" w:cs="Arial"/>
        </w:rPr>
        <w:t>Chalaronne</w:t>
      </w:r>
      <w:proofErr w:type="spellEnd"/>
      <w:r w:rsidRPr="0070078D">
        <w:rPr>
          <w:rFonts w:ascii="Arial" w:hAnsi="Arial" w:cs="Arial"/>
        </w:rPr>
        <w:t xml:space="preserve"> Centre et</w:t>
      </w:r>
    </w:p>
    <w:p w:rsidR="00E04048" w:rsidRDefault="00E04048" w:rsidP="00E0404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1/3</w:t>
      </w:r>
    </w:p>
    <w:p w:rsidR="0070078D" w:rsidRPr="0070078D" w:rsidRDefault="0070078D" w:rsidP="00700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078D">
        <w:rPr>
          <w:rFonts w:ascii="Arial" w:hAnsi="Arial" w:cs="Arial"/>
        </w:rPr>
        <w:lastRenderedPageBreak/>
        <w:t xml:space="preserve"> </w:t>
      </w:r>
      <w:proofErr w:type="gramStart"/>
      <w:r w:rsidRPr="0070078D">
        <w:rPr>
          <w:rFonts w:ascii="Arial" w:hAnsi="Arial" w:cs="Arial"/>
        </w:rPr>
        <w:t>la</w:t>
      </w:r>
      <w:proofErr w:type="gramEnd"/>
      <w:r w:rsidRPr="0070078D">
        <w:rPr>
          <w:rFonts w:ascii="Arial" w:hAnsi="Arial" w:cs="Arial"/>
        </w:rPr>
        <w:t xml:space="preserve"> Communauté de Communes Centre Dombes. L’ensemble de leur territoire fait désormais parti de la Communauté de Communes de la Dombes.</w:t>
      </w:r>
    </w:p>
    <w:p w:rsidR="0070078D" w:rsidRDefault="0070078D" w:rsidP="0070078D">
      <w:pPr>
        <w:widowControl w:val="0"/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70078D" w:rsidRPr="0070078D" w:rsidRDefault="0070078D" w:rsidP="00700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078D">
        <w:rPr>
          <w:rFonts w:ascii="Arial" w:hAnsi="Arial" w:cs="Arial"/>
        </w:rPr>
        <w:t>Cette fusion au 1</w:t>
      </w:r>
      <w:r w:rsidRPr="0070078D">
        <w:rPr>
          <w:rFonts w:ascii="Arial" w:hAnsi="Arial" w:cs="Arial"/>
          <w:vertAlign w:val="superscript"/>
        </w:rPr>
        <w:t>er</w:t>
      </w:r>
      <w:r w:rsidRPr="0070078D">
        <w:rPr>
          <w:rFonts w:ascii="Arial" w:hAnsi="Arial" w:cs="Arial"/>
        </w:rPr>
        <w:t xml:space="preserve"> janvier 2017 a entraîné le transfert de la « compétence voirie » aux communes.</w:t>
      </w:r>
    </w:p>
    <w:p w:rsidR="0070078D" w:rsidRPr="0070078D" w:rsidRDefault="0070078D" w:rsidP="00700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078D" w:rsidRPr="0070078D" w:rsidRDefault="0070078D" w:rsidP="00700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078D">
        <w:rPr>
          <w:rFonts w:ascii="Arial" w:hAnsi="Arial" w:cs="Arial"/>
        </w:rPr>
        <w:t>Le nouveau pouvoir adjudicateur sera désormais la commune de Villette-sur-Ain pour un montant maximum jusqu’à la fin du marché de 35 000 € H.T.</w:t>
      </w:r>
    </w:p>
    <w:p w:rsidR="00002A34" w:rsidRDefault="00002A34" w:rsidP="00002A34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3E4C69" w:rsidRDefault="0070078D" w:rsidP="00002A34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Adopté</w:t>
      </w:r>
      <w:r w:rsidR="003E4C6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à l’unanimité.</w:t>
      </w:r>
    </w:p>
    <w:p w:rsidR="00002A34" w:rsidRDefault="00002A34" w:rsidP="00002A34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70078D" w:rsidRDefault="00002A34" w:rsidP="00002A34">
      <w:pPr>
        <w:jc w:val="both"/>
        <w:rPr>
          <w:rFonts w:ascii="Arial" w:hAnsi="Arial" w:cs="Arial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3 – </w:t>
      </w:r>
      <w:r w:rsidR="0070078D">
        <w:rPr>
          <w:rFonts w:ascii="Arial" w:hAnsi="Arial" w:cs="Arial"/>
          <w:u w:val="single"/>
          <w:bdr w:val="none" w:sz="0" w:space="0" w:color="auto" w:frame="1"/>
          <w:shd w:val="clear" w:color="auto" w:fill="FFFFFF"/>
        </w:rPr>
        <w:t xml:space="preserve">Instauration </w:t>
      </w:r>
      <w:proofErr w:type="gramStart"/>
      <w:r w:rsidR="0070078D">
        <w:rPr>
          <w:rFonts w:ascii="Arial" w:hAnsi="Arial" w:cs="Arial"/>
          <w:u w:val="single"/>
          <w:bdr w:val="none" w:sz="0" w:space="0" w:color="auto" w:frame="1"/>
          <w:shd w:val="clear" w:color="auto" w:fill="FFFFFF"/>
        </w:rPr>
        <w:t>du champs</w:t>
      </w:r>
      <w:proofErr w:type="gramEnd"/>
      <w:r w:rsidR="0070078D">
        <w:rPr>
          <w:rFonts w:ascii="Arial" w:hAnsi="Arial" w:cs="Arial"/>
          <w:u w:val="single"/>
          <w:bdr w:val="none" w:sz="0" w:space="0" w:color="auto" w:frame="1"/>
          <w:shd w:val="clear" w:color="auto" w:fill="FFFFFF"/>
        </w:rPr>
        <w:t xml:space="preserve"> d’application du droit de préemption urbain.</w:t>
      </w:r>
    </w:p>
    <w:p w:rsidR="00002A34" w:rsidRDefault="00002A34" w:rsidP="00002A34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Monsieur le Maire nous propose de prendre un délibération instauration droit de préemption </w:t>
      </w:r>
      <w:proofErr w:type="gramStart"/>
      <w:r>
        <w:rPr>
          <w:rFonts w:ascii="Arial" w:hAnsi="Arial" w:cs="Arial"/>
          <w:bdr w:val="none" w:sz="0" w:space="0" w:color="auto" w:frame="1"/>
          <w:shd w:val="clear" w:color="auto" w:fill="FFFFFF"/>
        </w:rPr>
        <w:t>urbain</w:t>
      </w:r>
      <w:proofErr w:type="gramEnd"/>
      <w:r w:rsidR="002D0751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en lien avec le nouveau PLU : l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e droit de </w:t>
      </w:r>
      <w:r w:rsidR="00F15A59">
        <w:rPr>
          <w:rFonts w:ascii="Arial" w:hAnsi="Arial" w:cs="Arial"/>
          <w:bdr w:val="none" w:sz="0" w:space="0" w:color="auto" w:frame="1"/>
          <w:shd w:val="clear" w:color="auto" w:fill="FFFFFF"/>
        </w:rPr>
        <w:t>p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réemption r</w:t>
      </w:r>
      <w:r w:rsidR="00F15A59">
        <w:rPr>
          <w:rFonts w:ascii="Arial" w:hAnsi="Arial" w:cs="Arial"/>
          <w:bdr w:val="none" w:sz="0" w:space="0" w:color="auto" w:frame="1"/>
          <w:shd w:val="clear" w:color="auto" w:fill="FFFFFF"/>
        </w:rPr>
        <w:t>e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latif au POS est caduque d</w:t>
      </w:r>
      <w:r w:rsidR="00EE1D0A">
        <w:rPr>
          <w:rFonts w:ascii="Arial" w:hAnsi="Arial" w:cs="Arial"/>
          <w:bdr w:val="none" w:sz="0" w:space="0" w:color="auto" w:frame="1"/>
          <w:shd w:val="clear" w:color="auto" w:fill="FFFFFF"/>
        </w:rPr>
        <w:t>e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puis le 23/03/2017. Le PLU étant exécutoire le 23/04/2017, Il </w:t>
      </w:r>
      <w:r w:rsidR="0070078D">
        <w:rPr>
          <w:rFonts w:ascii="Arial" w:hAnsi="Arial" w:cs="Arial"/>
          <w:bdr w:val="none" w:sz="0" w:space="0" w:color="auto" w:frame="1"/>
          <w:shd w:val="clear" w:color="auto" w:fill="FFFFFF"/>
        </w:rPr>
        <w:t>est décidé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d’instaurer le droit de préemption urbain en lien avec le nouveau PLU sur les zones suivantes : UA UB UL 1AU </w:t>
      </w:r>
    </w:p>
    <w:p w:rsidR="00002A34" w:rsidRDefault="00002A34" w:rsidP="00002A34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Cette délibération est adopté</w:t>
      </w:r>
      <w:r w:rsidR="001D4358">
        <w:rPr>
          <w:rFonts w:ascii="Arial" w:hAnsi="Arial" w:cs="Arial"/>
          <w:bdr w:val="none" w:sz="0" w:space="0" w:color="auto" w:frame="1"/>
          <w:shd w:val="clear" w:color="auto" w:fill="FFFFFF"/>
        </w:rPr>
        <w:t>e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à l’unanimité par le conseil municipal</w:t>
      </w:r>
      <w:r w:rsidR="003E4C69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3E4C69" w:rsidRDefault="003E4C69" w:rsidP="00002A34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La délibération sera prise ce lundi 10 avril 2017 est deviendra exécutoire après affichage en mairie et publication dans 2 journaux diffusés dans le département.</w:t>
      </w:r>
    </w:p>
    <w:p w:rsidR="0070078D" w:rsidRDefault="0070078D" w:rsidP="00002A34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Elle sera également annexée au dossier de PLU.</w:t>
      </w:r>
    </w:p>
    <w:p w:rsidR="003E4C69" w:rsidRDefault="003E4C69" w:rsidP="00002A34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3E4C69" w:rsidRDefault="003E4C69" w:rsidP="00002A34">
      <w:pPr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70078D" w:rsidRDefault="00623E37" w:rsidP="007007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4</w:t>
      </w:r>
      <w:r w:rsidR="00C16BB1">
        <w:rPr>
          <w:rFonts w:ascii="Arial" w:hAnsi="Arial" w:cs="Arial"/>
          <w:b/>
          <w:u w:val="single"/>
        </w:rPr>
        <w:t xml:space="preserve"> </w:t>
      </w:r>
      <w:r w:rsidR="0070078D">
        <w:rPr>
          <w:rFonts w:ascii="Arial" w:hAnsi="Arial" w:cs="Arial"/>
          <w:b/>
          <w:u w:val="single"/>
        </w:rPr>
        <w:t>–</w:t>
      </w:r>
      <w:r w:rsidR="00C16BB1">
        <w:rPr>
          <w:rFonts w:ascii="Arial" w:hAnsi="Arial" w:cs="Arial"/>
          <w:b/>
          <w:u w:val="single"/>
        </w:rPr>
        <w:t xml:space="preserve"> </w:t>
      </w:r>
      <w:r w:rsidR="0070078D" w:rsidRPr="00CD09E3">
        <w:rPr>
          <w:rFonts w:ascii="Arial" w:hAnsi="Arial" w:cs="Arial"/>
          <w:b/>
          <w:u w:val="single"/>
        </w:rPr>
        <w:t>VOTE DES TAUX D’IMPOSITION</w:t>
      </w:r>
      <w:r w:rsidR="0070078D">
        <w:rPr>
          <w:rFonts w:ascii="Arial" w:hAnsi="Arial" w:cs="Arial"/>
        </w:rPr>
        <w:t> : Monsieur le Maire propose une augmentation de 2% qui serait appliquée sur les différents taux de référence de 2016. Il s’agit des taux de la taxe d’habitation, de la taxe foncière (bâti /non bâti) et CFE.</w:t>
      </w:r>
    </w:p>
    <w:p w:rsidR="0070078D" w:rsidRPr="005A0454" w:rsidRDefault="0070078D" w:rsidP="0070078D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</w:p>
    <w:p w:rsidR="0070078D" w:rsidRPr="005A0454" w:rsidRDefault="0070078D" w:rsidP="0070078D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32671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5A0454">
        <w:rPr>
          <w:rFonts w:ascii="Arial" w:hAnsi="Arial" w:cs="Arial"/>
          <w:sz w:val="22"/>
          <w:szCs w:val="22"/>
        </w:rPr>
        <w:t>Taxe d’habitation :</w:t>
      </w:r>
      <w:r w:rsidRPr="005A0454">
        <w:rPr>
          <w:rFonts w:ascii="Arial" w:hAnsi="Arial" w:cs="Arial"/>
          <w:sz w:val="22"/>
          <w:szCs w:val="22"/>
        </w:rPr>
        <w:tab/>
      </w:r>
      <w:r w:rsidRPr="005A0454">
        <w:rPr>
          <w:rFonts w:ascii="Arial" w:hAnsi="Arial" w:cs="Arial"/>
          <w:sz w:val="22"/>
          <w:szCs w:val="22"/>
        </w:rPr>
        <w:tab/>
      </w:r>
      <w:r w:rsidRPr="005A0454">
        <w:rPr>
          <w:rFonts w:ascii="Arial" w:hAnsi="Arial" w:cs="Arial"/>
          <w:sz w:val="22"/>
          <w:szCs w:val="22"/>
        </w:rPr>
        <w:tab/>
      </w:r>
      <w:r w:rsidRPr="005A04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10,78</w:t>
      </w:r>
      <w:r w:rsidRPr="0032671C">
        <w:rPr>
          <w:rFonts w:ascii="Arial" w:hAnsi="Arial" w:cs="Arial"/>
          <w:sz w:val="22"/>
          <w:szCs w:val="22"/>
        </w:rPr>
        <w:t xml:space="preserve"> </w:t>
      </w:r>
      <w:r w:rsidRPr="005A0454">
        <w:rPr>
          <w:rFonts w:ascii="Arial" w:hAnsi="Arial" w:cs="Arial"/>
          <w:sz w:val="22"/>
          <w:szCs w:val="22"/>
        </w:rPr>
        <w:t>%</w:t>
      </w:r>
    </w:p>
    <w:p w:rsidR="0070078D" w:rsidRPr="005A0454" w:rsidRDefault="0070078D" w:rsidP="0070078D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32671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5A0454">
        <w:rPr>
          <w:rFonts w:ascii="Arial" w:hAnsi="Arial" w:cs="Arial"/>
          <w:sz w:val="22"/>
          <w:szCs w:val="22"/>
        </w:rPr>
        <w:t xml:space="preserve">Taxe sur le foncier bâti : </w:t>
      </w:r>
      <w:r w:rsidRPr="005A0454">
        <w:rPr>
          <w:rFonts w:ascii="Arial" w:hAnsi="Arial" w:cs="Arial"/>
          <w:sz w:val="22"/>
          <w:szCs w:val="22"/>
        </w:rPr>
        <w:tab/>
        <w:t xml:space="preserve">         </w:t>
      </w:r>
      <w:r w:rsidRPr="005A0454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11,68</w:t>
      </w:r>
      <w:r w:rsidRPr="005A0454">
        <w:rPr>
          <w:rFonts w:ascii="Arial" w:hAnsi="Arial" w:cs="Arial"/>
          <w:sz w:val="22"/>
          <w:szCs w:val="22"/>
        </w:rPr>
        <w:t xml:space="preserve"> %</w:t>
      </w:r>
    </w:p>
    <w:p w:rsidR="0070078D" w:rsidRPr="005A0454" w:rsidRDefault="0070078D" w:rsidP="0070078D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32671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5A0454">
        <w:rPr>
          <w:rFonts w:ascii="Arial" w:hAnsi="Arial" w:cs="Arial"/>
          <w:sz w:val="22"/>
          <w:szCs w:val="22"/>
        </w:rPr>
        <w:t>Taxe sur le foncier non bâti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48.83 </w:t>
      </w:r>
      <w:r w:rsidRPr="005A0454">
        <w:rPr>
          <w:rFonts w:ascii="Arial" w:hAnsi="Arial" w:cs="Arial"/>
          <w:sz w:val="22"/>
          <w:szCs w:val="22"/>
        </w:rPr>
        <w:t>%</w:t>
      </w:r>
    </w:p>
    <w:p w:rsidR="0070078D" w:rsidRDefault="0070078D" w:rsidP="00700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078D" w:rsidRDefault="0070078D" w:rsidP="00700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produit attendu sera de 219 340 €</w:t>
      </w:r>
    </w:p>
    <w:p w:rsidR="0070078D" w:rsidRPr="0070078D" w:rsidRDefault="0070078D" w:rsidP="00C16B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Adopté à l’unanimité</w:t>
      </w:r>
    </w:p>
    <w:p w:rsidR="0070078D" w:rsidRDefault="0070078D" w:rsidP="00C16BB1">
      <w:pPr>
        <w:jc w:val="both"/>
        <w:rPr>
          <w:rFonts w:ascii="Arial" w:hAnsi="Arial" w:cs="Arial"/>
          <w:b/>
          <w:u w:val="single"/>
        </w:rPr>
      </w:pPr>
    </w:p>
    <w:p w:rsidR="00C16BB1" w:rsidRDefault="0070078D" w:rsidP="00C16B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5 – VOTE </w:t>
      </w:r>
      <w:r w:rsidR="00C16BB1" w:rsidRPr="00920F22">
        <w:rPr>
          <w:rFonts w:ascii="Arial" w:hAnsi="Arial" w:cs="Arial"/>
          <w:b/>
          <w:u w:val="single"/>
        </w:rPr>
        <w:t xml:space="preserve">BUDGET </w:t>
      </w:r>
      <w:r>
        <w:rPr>
          <w:rFonts w:ascii="Arial" w:hAnsi="Arial" w:cs="Arial"/>
          <w:b/>
          <w:u w:val="single"/>
        </w:rPr>
        <w:t xml:space="preserve">PRIMITIF 2017 </w:t>
      </w:r>
      <w:r w:rsidR="00C16BB1" w:rsidRPr="00920F22">
        <w:rPr>
          <w:rFonts w:ascii="Arial" w:hAnsi="Arial" w:cs="Arial"/>
          <w:b/>
          <w:u w:val="single"/>
        </w:rPr>
        <w:t>ASSAINISSEMENT </w:t>
      </w:r>
      <w:r w:rsidR="00C16BB1">
        <w:rPr>
          <w:rFonts w:ascii="Arial" w:hAnsi="Arial" w:cs="Arial"/>
        </w:rPr>
        <w:t>:</w:t>
      </w:r>
    </w:p>
    <w:p w:rsidR="0070078D" w:rsidRDefault="0070078D" w:rsidP="00C16B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Maire présente le budget</w:t>
      </w:r>
    </w:p>
    <w:p w:rsidR="00C16BB1" w:rsidRPr="00623E37" w:rsidRDefault="00C16BB1" w:rsidP="00C16BB1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 Budget est équilibré en fonctionnement : </w:t>
      </w:r>
      <w:r w:rsidR="00C4652D" w:rsidRPr="00623E37">
        <w:rPr>
          <w:rFonts w:ascii="Arial" w:hAnsi="Arial" w:cs="Arial"/>
          <w:b/>
        </w:rPr>
        <w:t xml:space="preserve">43 541 </w:t>
      </w:r>
      <w:r w:rsidR="00517FF2" w:rsidRPr="00623E37">
        <w:rPr>
          <w:rFonts w:ascii="Arial" w:hAnsi="Arial" w:cs="Arial"/>
          <w:b/>
        </w:rPr>
        <w:t>€</w:t>
      </w:r>
    </w:p>
    <w:p w:rsidR="00C16BB1" w:rsidRDefault="00C16BB1" w:rsidP="00C16B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Adopté</w:t>
      </w:r>
      <w:r w:rsidR="00D823E0">
        <w:rPr>
          <w:rFonts w:ascii="Arial" w:hAnsi="Arial" w:cs="Arial"/>
        </w:rPr>
        <w:t xml:space="preserve"> à l’unanimité par le conseil</w:t>
      </w:r>
      <w:r>
        <w:rPr>
          <w:rFonts w:ascii="Arial" w:hAnsi="Arial" w:cs="Arial"/>
        </w:rPr>
        <w:t>.</w:t>
      </w:r>
    </w:p>
    <w:p w:rsidR="00C16BB1" w:rsidRDefault="00C16BB1" w:rsidP="00C16BB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Budget est équilibré en investissement : </w:t>
      </w:r>
      <w:r w:rsidR="00C4652D" w:rsidRPr="00623E37">
        <w:rPr>
          <w:rFonts w:ascii="Arial" w:hAnsi="Arial" w:cs="Arial"/>
          <w:b/>
        </w:rPr>
        <w:t>145 275</w:t>
      </w:r>
      <w:r w:rsidR="00C4652D">
        <w:rPr>
          <w:rFonts w:ascii="Arial" w:hAnsi="Arial" w:cs="Arial"/>
        </w:rPr>
        <w:t xml:space="preserve"> </w:t>
      </w:r>
      <w:r w:rsidR="00517FF2" w:rsidRPr="00623E37">
        <w:rPr>
          <w:rFonts w:ascii="Arial" w:hAnsi="Arial" w:cs="Arial"/>
          <w:b/>
        </w:rPr>
        <w:t>€</w:t>
      </w:r>
    </w:p>
    <w:p w:rsidR="00C16BB1" w:rsidRDefault="00C16BB1" w:rsidP="00C16B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Adopté</w:t>
      </w:r>
      <w:r w:rsidR="00D823E0">
        <w:rPr>
          <w:rFonts w:ascii="Arial" w:hAnsi="Arial" w:cs="Arial"/>
        </w:rPr>
        <w:t xml:space="preserve"> à l’unanimité</w:t>
      </w:r>
      <w:r>
        <w:rPr>
          <w:rFonts w:ascii="Arial" w:hAnsi="Arial" w:cs="Arial"/>
        </w:rPr>
        <w:t xml:space="preserve"> par le conseil.</w:t>
      </w:r>
    </w:p>
    <w:p w:rsidR="00C16BB1" w:rsidRDefault="00C16BB1" w:rsidP="00C16BB1">
      <w:pPr>
        <w:jc w:val="both"/>
        <w:rPr>
          <w:rFonts w:ascii="Arial" w:hAnsi="Arial" w:cs="Arial"/>
        </w:rPr>
      </w:pPr>
    </w:p>
    <w:p w:rsidR="00C16BB1" w:rsidRDefault="00E04048" w:rsidP="00C16BB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6 – VOTE </w:t>
      </w:r>
      <w:r w:rsidR="00C16BB1" w:rsidRPr="00920F22">
        <w:rPr>
          <w:rFonts w:ascii="Arial" w:hAnsi="Arial" w:cs="Arial"/>
          <w:b/>
          <w:u w:val="single"/>
        </w:rPr>
        <w:t xml:space="preserve">BUDGET </w:t>
      </w:r>
      <w:r>
        <w:rPr>
          <w:rFonts w:ascii="Arial" w:hAnsi="Arial" w:cs="Arial"/>
          <w:b/>
          <w:u w:val="single"/>
        </w:rPr>
        <w:t xml:space="preserve">PRIMITIF 2017 </w:t>
      </w:r>
      <w:r w:rsidR="00C16BB1" w:rsidRPr="00920F22">
        <w:rPr>
          <w:rFonts w:ascii="Arial" w:hAnsi="Arial" w:cs="Arial"/>
          <w:b/>
          <w:u w:val="single"/>
        </w:rPr>
        <w:t>COMMUNE :</w:t>
      </w:r>
    </w:p>
    <w:p w:rsidR="00C16BB1" w:rsidRDefault="00C16BB1" w:rsidP="00C16BB1">
      <w:pPr>
        <w:jc w:val="both"/>
        <w:rPr>
          <w:rFonts w:ascii="Arial" w:hAnsi="Arial" w:cs="Arial"/>
        </w:rPr>
      </w:pPr>
      <w:r w:rsidRPr="00A621C5">
        <w:rPr>
          <w:rFonts w:ascii="Arial" w:hAnsi="Arial" w:cs="Arial"/>
          <w:b/>
          <w:sz w:val="22"/>
          <w:szCs w:val="22"/>
          <w:u w:val="single"/>
        </w:rPr>
        <w:t>BUDGET DE FONCTIONNEMENT</w:t>
      </w:r>
      <w:r>
        <w:rPr>
          <w:rFonts w:ascii="Arial" w:hAnsi="Arial" w:cs="Arial"/>
        </w:rPr>
        <w:t xml:space="preserve"> : </w:t>
      </w:r>
      <w:r w:rsidR="00623E37">
        <w:rPr>
          <w:rFonts w:ascii="Arial" w:hAnsi="Arial" w:cs="Arial"/>
          <w:b/>
        </w:rPr>
        <w:t>641 583</w:t>
      </w:r>
      <w:r w:rsidRPr="00753743">
        <w:rPr>
          <w:rFonts w:ascii="Arial" w:hAnsi="Arial" w:cs="Arial"/>
          <w:b/>
        </w:rPr>
        <w:t xml:space="preserve"> </w:t>
      </w:r>
      <w:r w:rsidR="00623E37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> équilibré en recettes et dépenses. Adopté par le conseil (12 voix pour</w:t>
      </w:r>
      <w:r w:rsidR="00623E3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="00623E37">
        <w:rPr>
          <w:rFonts w:ascii="Arial" w:hAnsi="Arial" w:cs="Arial"/>
        </w:rPr>
        <w:t>2 abstentions</w:t>
      </w:r>
      <w:r>
        <w:rPr>
          <w:rFonts w:ascii="Arial" w:hAnsi="Arial" w:cs="Arial"/>
        </w:rPr>
        <w:t>).</w:t>
      </w:r>
    </w:p>
    <w:p w:rsidR="00C16BB1" w:rsidRDefault="00C16BB1" w:rsidP="00C16BB1">
      <w:pPr>
        <w:jc w:val="both"/>
        <w:rPr>
          <w:rFonts w:ascii="Arial" w:hAnsi="Arial" w:cs="Arial"/>
        </w:rPr>
      </w:pPr>
      <w:r w:rsidRPr="00A621C5">
        <w:rPr>
          <w:rFonts w:ascii="Arial" w:hAnsi="Arial" w:cs="Arial"/>
          <w:b/>
          <w:sz w:val="22"/>
          <w:szCs w:val="22"/>
          <w:u w:val="single"/>
        </w:rPr>
        <w:t>BUDGET D’INVESTISSEMENT</w:t>
      </w:r>
      <w:r>
        <w:rPr>
          <w:rFonts w:ascii="Arial" w:hAnsi="Arial" w:cs="Arial"/>
        </w:rPr>
        <w:t xml:space="preserve"> : </w:t>
      </w:r>
      <w:r w:rsidR="00623E37">
        <w:rPr>
          <w:rFonts w:ascii="Arial" w:hAnsi="Arial" w:cs="Arial"/>
          <w:b/>
        </w:rPr>
        <w:t>948 184</w:t>
      </w:r>
      <w:r w:rsidRPr="00753743">
        <w:rPr>
          <w:rFonts w:ascii="Arial" w:hAnsi="Arial" w:cs="Arial"/>
          <w:b/>
        </w:rPr>
        <w:t xml:space="preserve"> </w:t>
      </w:r>
      <w:r w:rsidR="00623E37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équilibré en recettes et dépenses. Adopté  par le conseil (1</w:t>
      </w:r>
      <w:r w:rsidR="00623E3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voix  pour – 2 </w:t>
      </w:r>
      <w:r w:rsidR="00623E37">
        <w:rPr>
          <w:rFonts w:ascii="Arial" w:hAnsi="Arial" w:cs="Arial"/>
        </w:rPr>
        <w:t>abstentions</w:t>
      </w:r>
      <w:r>
        <w:rPr>
          <w:rFonts w:ascii="Arial" w:hAnsi="Arial" w:cs="Arial"/>
        </w:rPr>
        <w:t>).</w:t>
      </w:r>
    </w:p>
    <w:p w:rsidR="00C16BB1" w:rsidRDefault="00C16BB1" w:rsidP="00C16BB1">
      <w:pPr>
        <w:jc w:val="both"/>
        <w:rPr>
          <w:rFonts w:ascii="Arial" w:hAnsi="Arial" w:cs="Arial"/>
        </w:rPr>
      </w:pPr>
    </w:p>
    <w:p w:rsidR="002F3C06" w:rsidRPr="005A0454" w:rsidRDefault="002F3C06" w:rsidP="007076CF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</w:p>
    <w:p w:rsidR="00A621C5" w:rsidRDefault="00A621C5" w:rsidP="00002A34">
      <w:pPr>
        <w:jc w:val="both"/>
        <w:rPr>
          <w:rFonts w:ascii="Arial" w:hAnsi="Arial" w:cs="Arial"/>
          <w:b/>
          <w:u w:val="single"/>
        </w:rPr>
      </w:pPr>
      <w:r w:rsidRPr="00A621C5">
        <w:rPr>
          <w:rFonts w:ascii="Arial" w:hAnsi="Arial" w:cs="Arial"/>
          <w:b/>
          <w:u w:val="single"/>
        </w:rPr>
        <w:t>QUESTIONS DIVERSES</w:t>
      </w:r>
    </w:p>
    <w:p w:rsidR="00E04048" w:rsidRDefault="00E04048" w:rsidP="00E040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7 – PLU : Cabinet Verdi – avenant n° </w:t>
      </w:r>
      <w:proofErr w:type="gramStart"/>
      <w:r>
        <w:rPr>
          <w:rFonts w:ascii="Arial" w:hAnsi="Arial" w:cs="Arial"/>
          <w:b/>
          <w:u w:val="single"/>
        </w:rPr>
        <w:t xml:space="preserve">4 </w:t>
      </w:r>
      <w:r w:rsidR="00A621C5" w:rsidRPr="00A621C5">
        <w:rPr>
          <w:rFonts w:ascii="Arial" w:hAnsi="Arial" w:cs="Arial"/>
        </w:rPr>
        <w:t> :</w:t>
      </w:r>
      <w:proofErr w:type="gramEnd"/>
      <w:r>
        <w:rPr>
          <w:rFonts w:ascii="Arial" w:hAnsi="Arial" w:cs="Arial"/>
        </w:rPr>
        <w:t xml:space="preserve"> </w:t>
      </w:r>
      <w:r w:rsidRPr="00E04048">
        <w:rPr>
          <w:rFonts w:ascii="Arial" w:hAnsi="Arial" w:cs="Arial"/>
        </w:rPr>
        <w:t>Pour l’enquête publique et l’envoi du dossier d’approbation aux différentes personnes publiques associées, il a fallu faire reproduire des plans.</w:t>
      </w: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2/3</w:t>
      </w:r>
    </w:p>
    <w:p w:rsidR="00A621C5" w:rsidRDefault="00E04048" w:rsidP="00E04048">
      <w:pPr>
        <w:jc w:val="both"/>
        <w:rPr>
          <w:rFonts w:ascii="Arial" w:hAnsi="Arial" w:cs="Arial"/>
        </w:rPr>
      </w:pPr>
      <w:r w:rsidRPr="00E04048">
        <w:rPr>
          <w:rFonts w:ascii="Arial" w:hAnsi="Arial" w:cs="Arial"/>
        </w:rPr>
        <w:lastRenderedPageBreak/>
        <w:t>Ces reproductions n’étaient pas prévues dans le contrat initial. Le cabinet Verdi nous a fait parvenir un avenant de 150 € H.T</w:t>
      </w:r>
    </w:p>
    <w:p w:rsidR="00E04048" w:rsidRPr="00E04048" w:rsidRDefault="00E04048" w:rsidP="00E04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Devis accepté à l’unanimité</w:t>
      </w:r>
    </w:p>
    <w:p w:rsidR="00A621C5" w:rsidRPr="00E04048" w:rsidRDefault="00A621C5" w:rsidP="00002A34">
      <w:pPr>
        <w:jc w:val="both"/>
        <w:rPr>
          <w:rFonts w:ascii="Arial" w:hAnsi="Arial" w:cs="Arial"/>
          <w:b/>
          <w:u w:val="single"/>
        </w:rPr>
      </w:pPr>
    </w:p>
    <w:p w:rsidR="00A621C5" w:rsidRDefault="00E04048" w:rsidP="00002A3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 – Défense des intérêts de la commune contre la Communauté de Communes de la Dombes</w:t>
      </w:r>
    </w:p>
    <w:p w:rsidR="00E04048" w:rsidRDefault="00E04048" w:rsidP="00E04048">
      <w:pPr>
        <w:widowControl w:val="0"/>
        <w:autoSpaceDE w:val="0"/>
        <w:autoSpaceDN w:val="0"/>
        <w:adjustRightInd w:val="0"/>
      </w:pPr>
    </w:p>
    <w:p w:rsidR="00E04048" w:rsidRPr="00E04048" w:rsidRDefault="00E04048" w:rsidP="00E040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04048">
        <w:rPr>
          <w:rFonts w:ascii="Arial" w:hAnsi="Arial" w:cs="Arial"/>
        </w:rPr>
        <w:t>Monsieur le maire expose les faits :</w:t>
      </w:r>
    </w:p>
    <w:p w:rsidR="00E04048" w:rsidRPr="00E04048" w:rsidRDefault="00E04048" w:rsidP="00E040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048">
        <w:rPr>
          <w:rFonts w:ascii="Arial" w:hAnsi="Arial" w:cs="Arial"/>
        </w:rPr>
        <w:tab/>
        <w:t xml:space="preserve">La Communauté de Communes Centre Dombes a : </w:t>
      </w: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048">
        <w:rPr>
          <w:rFonts w:ascii="Arial" w:hAnsi="Arial" w:cs="Arial"/>
        </w:rPr>
        <w:t>- par délibération du 13/06/2016 approuvé le lancement d’une procédure pour l’attribution d’un marché public de conception-réalisation pour la piscine intercommunale de Villars-les-Dombes.</w:t>
      </w: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048">
        <w:rPr>
          <w:rFonts w:ascii="Arial" w:hAnsi="Arial" w:cs="Arial"/>
        </w:rPr>
        <w:t xml:space="preserve">- par délibération du 15/12/2016 attribué le marché au groupement présenté par la société </w:t>
      </w:r>
      <w:proofErr w:type="spellStart"/>
      <w:r w:rsidRPr="00E04048">
        <w:rPr>
          <w:rFonts w:ascii="Arial" w:hAnsi="Arial" w:cs="Arial"/>
        </w:rPr>
        <w:t>Citinéa</w:t>
      </w:r>
      <w:proofErr w:type="spellEnd"/>
      <w:r w:rsidRPr="00E04048">
        <w:rPr>
          <w:rFonts w:ascii="Arial" w:hAnsi="Arial" w:cs="Arial"/>
        </w:rPr>
        <w:t xml:space="preserve"> pour un montant de 5 420 000,20 € TTC.</w:t>
      </w: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048">
        <w:rPr>
          <w:rFonts w:ascii="Arial" w:hAnsi="Arial" w:cs="Arial"/>
        </w:rPr>
        <w:t>- signé le contrat le 24/12/2016 et l’avis d’attribution du marché public a été publié le 28/12/2016.</w:t>
      </w: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048">
        <w:rPr>
          <w:rFonts w:ascii="Arial" w:hAnsi="Arial" w:cs="Arial"/>
        </w:rPr>
        <w:t xml:space="preserve">Cette décision de la Communauté de Communes Centre Dombes a été prise alors que la fusion des 3 communautés de communes : Communauté de Communes Centre Dombes, Communauté de Communes </w:t>
      </w:r>
      <w:proofErr w:type="spellStart"/>
      <w:r w:rsidRPr="00E04048">
        <w:rPr>
          <w:rFonts w:ascii="Arial" w:hAnsi="Arial" w:cs="Arial"/>
        </w:rPr>
        <w:t>Chalaronne</w:t>
      </w:r>
      <w:proofErr w:type="spellEnd"/>
      <w:r w:rsidRPr="00E04048">
        <w:rPr>
          <w:rFonts w:ascii="Arial" w:hAnsi="Arial" w:cs="Arial"/>
        </w:rPr>
        <w:t xml:space="preserve"> Centre et Communauté de Communes du Canton de Chalamont avait été initiée depuis plusieurs années par l’Etat.</w:t>
      </w: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048">
        <w:rPr>
          <w:rFonts w:ascii="Arial" w:hAnsi="Arial" w:cs="Arial"/>
        </w:rPr>
        <w:t>Et que par arrêté en date du 01/12/2016, le Préfet a prononcé la fusion des 3 communautés de communes au 1</w:t>
      </w:r>
      <w:r w:rsidRPr="00E04048">
        <w:rPr>
          <w:rFonts w:ascii="Arial" w:hAnsi="Arial" w:cs="Arial"/>
          <w:vertAlign w:val="superscript"/>
        </w:rPr>
        <w:t>er</w:t>
      </w:r>
      <w:r w:rsidRPr="00E04048">
        <w:rPr>
          <w:rFonts w:ascii="Arial" w:hAnsi="Arial" w:cs="Arial"/>
        </w:rPr>
        <w:t xml:space="preserve"> janvier 2017.</w:t>
      </w: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048">
        <w:rPr>
          <w:rFonts w:ascii="Arial" w:hAnsi="Arial" w:cs="Arial"/>
        </w:rPr>
        <w:t>Monsieur le Maire s’oppose à ce projet pour plusieurs raisons :</w:t>
      </w: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048">
        <w:rPr>
          <w:rFonts w:ascii="Arial" w:hAnsi="Arial" w:cs="Arial"/>
        </w:rPr>
        <w:t>- il n’a pas fait l’objet d’un débat entre toutes les communes membres de la Communauté de Communes de la Dombes ;</w:t>
      </w: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048">
        <w:rPr>
          <w:rFonts w:ascii="Arial" w:hAnsi="Arial" w:cs="Arial"/>
        </w:rPr>
        <w:t>- son montant excessif au regard des finances de la nouvelle communauté de communes qui a été mise devant le fait accompli et le mettrait en difficulté financière ;</w:t>
      </w: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048">
        <w:rPr>
          <w:rFonts w:ascii="Arial" w:hAnsi="Arial" w:cs="Arial"/>
        </w:rPr>
        <w:t>- les effets financiers sur la taxation des habitants de toutes les communes membres et notamment ceux de Villette-sur-Ain qui verse déjà une participation au Centre nautique Bugey Côtière d’Ambérieu-en-Bugey.</w:t>
      </w:r>
    </w:p>
    <w:p w:rsidR="00E04048" w:rsidRDefault="00E04048" w:rsidP="00E04048">
      <w:pPr>
        <w:widowControl w:val="0"/>
        <w:autoSpaceDE w:val="0"/>
        <w:autoSpaceDN w:val="0"/>
        <w:adjustRightInd w:val="0"/>
        <w:ind w:left="709"/>
        <w:jc w:val="both"/>
        <w:rPr>
          <w:sz w:val="22"/>
        </w:rPr>
      </w:pPr>
    </w:p>
    <w:p w:rsidR="00E04048" w:rsidRPr="00E04048" w:rsidRDefault="00E04048" w:rsidP="00E040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04048">
        <w:rPr>
          <w:rFonts w:ascii="Arial" w:hAnsi="Arial" w:cs="Arial"/>
        </w:rPr>
        <w:t>Monsieur le maire demande à l’assemblée l’autorisation d’ester en justice</w:t>
      </w:r>
    </w:p>
    <w:p w:rsidR="00E04048" w:rsidRPr="00E04048" w:rsidRDefault="00E04048" w:rsidP="00E0404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04048">
        <w:rPr>
          <w:rFonts w:ascii="Arial" w:hAnsi="Arial" w:cs="Arial"/>
        </w:rPr>
        <w:t xml:space="preserve"> l’unanimité,</w:t>
      </w:r>
      <w:r>
        <w:rPr>
          <w:rFonts w:ascii="Arial" w:hAnsi="Arial" w:cs="Arial"/>
        </w:rPr>
        <w:t xml:space="preserve"> le maire est autorisé </w:t>
      </w:r>
      <w:r w:rsidRPr="00E04048">
        <w:rPr>
          <w:rFonts w:ascii="Arial" w:hAnsi="Arial" w:cs="Arial"/>
        </w:rPr>
        <w:t>à défendre les intérêts de la commune auprès :</w:t>
      </w: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048">
        <w:rPr>
          <w:rFonts w:ascii="Arial" w:hAnsi="Arial" w:cs="Arial"/>
        </w:rPr>
        <w:t>- du Tribunal Administratif</w:t>
      </w:r>
    </w:p>
    <w:p w:rsidR="00E04048" w:rsidRPr="00E04048" w:rsidRDefault="00E04048" w:rsidP="00E04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048">
        <w:rPr>
          <w:rFonts w:ascii="Arial" w:hAnsi="Arial" w:cs="Arial"/>
        </w:rPr>
        <w:t>- de la Cour de cassation</w:t>
      </w:r>
    </w:p>
    <w:p w:rsidR="00E04048" w:rsidRDefault="00E04048" w:rsidP="00E04048">
      <w:pPr>
        <w:widowControl w:val="0"/>
        <w:autoSpaceDE w:val="0"/>
        <w:autoSpaceDN w:val="0"/>
        <w:adjustRightInd w:val="0"/>
        <w:ind w:left="709"/>
        <w:rPr>
          <w:sz w:val="22"/>
        </w:rPr>
      </w:pPr>
    </w:p>
    <w:p w:rsidR="00A621C5" w:rsidRDefault="00A621C5" w:rsidP="00002A34">
      <w:pPr>
        <w:jc w:val="both"/>
        <w:rPr>
          <w:rFonts w:ascii="Arial" w:hAnsi="Arial" w:cs="Arial"/>
        </w:rPr>
      </w:pPr>
      <w:r w:rsidRPr="00E04048">
        <w:rPr>
          <w:rFonts w:ascii="Arial" w:hAnsi="Arial" w:cs="Arial"/>
        </w:rPr>
        <w:t>Séance levée à 21h08</w:t>
      </w:r>
    </w:p>
    <w:p w:rsidR="00E04048" w:rsidRDefault="00E04048" w:rsidP="00002A34">
      <w:pPr>
        <w:jc w:val="both"/>
        <w:rPr>
          <w:rFonts w:ascii="Arial" w:hAnsi="Arial" w:cs="Arial"/>
        </w:rPr>
      </w:pPr>
    </w:p>
    <w:p w:rsidR="00E04048" w:rsidRDefault="00E04048" w:rsidP="00002A34">
      <w:pPr>
        <w:jc w:val="both"/>
        <w:rPr>
          <w:rFonts w:ascii="Arial" w:hAnsi="Arial" w:cs="Arial"/>
        </w:rPr>
      </w:pPr>
    </w:p>
    <w:p w:rsidR="00E04048" w:rsidRDefault="00E04048" w:rsidP="00002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Maire,</w:t>
      </w:r>
    </w:p>
    <w:p w:rsidR="00E04048" w:rsidRDefault="00E04048" w:rsidP="00002A34">
      <w:pPr>
        <w:jc w:val="both"/>
        <w:rPr>
          <w:rFonts w:ascii="Arial" w:hAnsi="Arial" w:cs="Arial"/>
        </w:rPr>
      </w:pPr>
    </w:p>
    <w:p w:rsidR="00E04048" w:rsidRDefault="00E04048" w:rsidP="00002A34">
      <w:pPr>
        <w:jc w:val="both"/>
        <w:rPr>
          <w:rFonts w:ascii="Arial" w:hAnsi="Arial" w:cs="Arial"/>
        </w:rPr>
      </w:pPr>
    </w:p>
    <w:p w:rsidR="00E04048" w:rsidRDefault="00E04048" w:rsidP="00002A34">
      <w:pPr>
        <w:jc w:val="both"/>
        <w:rPr>
          <w:rFonts w:ascii="Arial" w:hAnsi="Arial" w:cs="Arial"/>
        </w:rPr>
      </w:pPr>
    </w:p>
    <w:p w:rsidR="00E04048" w:rsidRDefault="00E04048" w:rsidP="00002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Jean-Pierre Humbert</w:t>
      </w:r>
    </w:p>
    <w:p w:rsidR="00E04048" w:rsidRDefault="00E04048" w:rsidP="00002A34">
      <w:pPr>
        <w:jc w:val="both"/>
        <w:rPr>
          <w:rFonts w:ascii="Arial" w:hAnsi="Arial" w:cs="Arial"/>
        </w:rPr>
      </w:pPr>
    </w:p>
    <w:p w:rsidR="00E04048" w:rsidRPr="00E04048" w:rsidRDefault="00E04048" w:rsidP="00E040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3/3</w:t>
      </w:r>
    </w:p>
    <w:sectPr w:rsidR="00E04048" w:rsidRPr="00E04048" w:rsidSect="003E4C69">
      <w:pgSz w:w="11906" w:h="16838"/>
      <w:pgMar w:top="709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3FE"/>
    <w:multiLevelType w:val="hybridMultilevel"/>
    <w:tmpl w:val="F768DA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E5890"/>
    <w:multiLevelType w:val="hybridMultilevel"/>
    <w:tmpl w:val="A2504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F3"/>
    <w:rsid w:val="00002A34"/>
    <w:rsid w:val="00066491"/>
    <w:rsid w:val="001636E7"/>
    <w:rsid w:val="001916E0"/>
    <w:rsid w:val="001D4358"/>
    <w:rsid w:val="002D0751"/>
    <w:rsid w:val="002F3C06"/>
    <w:rsid w:val="00365DB6"/>
    <w:rsid w:val="00386875"/>
    <w:rsid w:val="003E4C69"/>
    <w:rsid w:val="00483DA1"/>
    <w:rsid w:val="00492876"/>
    <w:rsid w:val="00497BA4"/>
    <w:rsid w:val="004D0D07"/>
    <w:rsid w:val="00517FF2"/>
    <w:rsid w:val="006023A2"/>
    <w:rsid w:val="00623E37"/>
    <w:rsid w:val="0070078D"/>
    <w:rsid w:val="007076CF"/>
    <w:rsid w:val="0075020A"/>
    <w:rsid w:val="00873BF3"/>
    <w:rsid w:val="00930352"/>
    <w:rsid w:val="009F0CE7"/>
    <w:rsid w:val="00A20A38"/>
    <w:rsid w:val="00A621C5"/>
    <w:rsid w:val="00C16BB1"/>
    <w:rsid w:val="00C43E5F"/>
    <w:rsid w:val="00C4652D"/>
    <w:rsid w:val="00CA1CE5"/>
    <w:rsid w:val="00CB4750"/>
    <w:rsid w:val="00D26D39"/>
    <w:rsid w:val="00D2712E"/>
    <w:rsid w:val="00D50355"/>
    <w:rsid w:val="00D823E0"/>
    <w:rsid w:val="00E04048"/>
    <w:rsid w:val="00EE1D0A"/>
    <w:rsid w:val="00F1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5EF9BA7-7AD6-4ABF-9363-AC67F834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F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3D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48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Mairie de Villette</cp:lastModifiedBy>
  <cp:revision>2</cp:revision>
  <dcterms:created xsi:type="dcterms:W3CDTF">2017-07-13T09:12:00Z</dcterms:created>
  <dcterms:modified xsi:type="dcterms:W3CDTF">2017-07-13T09:12:00Z</dcterms:modified>
</cp:coreProperties>
</file>