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32C" w:rsidRPr="00AC6815" w:rsidRDefault="00E6332C" w:rsidP="00E6332C">
      <w:pPr>
        <w:jc w:val="center"/>
        <w:rPr>
          <w:rFonts w:ascii="Arial" w:hAnsi="Arial" w:cs="Arial"/>
          <w:b/>
          <w:sz w:val="32"/>
          <w:szCs w:val="32"/>
        </w:rPr>
      </w:pPr>
      <w:r w:rsidRPr="00AC6815">
        <w:rPr>
          <w:rFonts w:ascii="Arial" w:hAnsi="Arial" w:cs="Arial"/>
          <w:b/>
          <w:sz w:val="32"/>
          <w:szCs w:val="32"/>
        </w:rPr>
        <w:t xml:space="preserve">CONSEIL MUNICIPAL DE </w:t>
      </w:r>
      <w:smartTag w:uri="urn:schemas-microsoft-com:office:smarttags" w:element="PersonName">
        <w:smartTagPr>
          <w:attr w:name="ProductID" w:val="LA COMMUNE"/>
        </w:smartTagPr>
        <w:r w:rsidRPr="00AC6815">
          <w:rPr>
            <w:rFonts w:ascii="Arial" w:hAnsi="Arial" w:cs="Arial"/>
            <w:b/>
            <w:sz w:val="32"/>
            <w:szCs w:val="32"/>
          </w:rPr>
          <w:t>LA COMMUNE</w:t>
        </w:r>
      </w:smartTag>
      <w:r w:rsidRPr="00AC6815">
        <w:rPr>
          <w:rFonts w:ascii="Arial" w:hAnsi="Arial" w:cs="Arial"/>
          <w:b/>
          <w:sz w:val="32"/>
          <w:szCs w:val="32"/>
        </w:rPr>
        <w:t xml:space="preserve"> </w:t>
      </w:r>
    </w:p>
    <w:p w:rsidR="00E6332C" w:rsidRPr="00AC6815" w:rsidRDefault="00E6332C" w:rsidP="00E6332C">
      <w:pPr>
        <w:jc w:val="center"/>
        <w:rPr>
          <w:rFonts w:ascii="Arial" w:hAnsi="Arial" w:cs="Arial"/>
          <w:b/>
          <w:sz w:val="32"/>
          <w:szCs w:val="32"/>
        </w:rPr>
      </w:pPr>
      <w:r w:rsidRPr="00AC6815">
        <w:rPr>
          <w:rFonts w:ascii="Arial" w:hAnsi="Arial" w:cs="Arial"/>
          <w:b/>
          <w:sz w:val="32"/>
          <w:szCs w:val="32"/>
        </w:rPr>
        <w:t>DE VILLETTE-SUR-AIN 01320</w:t>
      </w:r>
    </w:p>
    <w:p w:rsidR="00E6332C" w:rsidRDefault="00E6332C" w:rsidP="00E6332C">
      <w:pPr>
        <w:jc w:val="both"/>
        <w:rPr>
          <w:rFonts w:ascii="Arial" w:hAnsi="Arial" w:cs="Arial"/>
        </w:rPr>
      </w:pPr>
    </w:p>
    <w:p w:rsidR="002F7855" w:rsidRPr="00BC724F" w:rsidRDefault="002F7855" w:rsidP="00E6332C">
      <w:pPr>
        <w:jc w:val="both"/>
        <w:rPr>
          <w:rFonts w:ascii="Arial" w:hAnsi="Arial" w:cs="Arial"/>
        </w:rPr>
      </w:pPr>
    </w:p>
    <w:p w:rsidR="00E6332C" w:rsidRPr="00546E88" w:rsidRDefault="00E6332C" w:rsidP="004A59C7">
      <w:pPr>
        <w:ind w:left="1134"/>
        <w:jc w:val="both"/>
        <w:rPr>
          <w:rFonts w:ascii="Arial" w:hAnsi="Arial" w:cs="Arial"/>
          <w:b/>
          <w:sz w:val="32"/>
          <w:szCs w:val="32"/>
          <w:u w:val="single"/>
        </w:rPr>
      </w:pPr>
      <w:r w:rsidRPr="00546E88">
        <w:rPr>
          <w:rFonts w:ascii="Arial" w:hAnsi="Arial" w:cs="Arial"/>
          <w:b/>
          <w:sz w:val="32"/>
          <w:szCs w:val="32"/>
          <w:u w:val="single"/>
        </w:rPr>
        <w:t xml:space="preserve">Compte-rendu de la séance du lundi </w:t>
      </w:r>
      <w:r w:rsidR="00921B37">
        <w:rPr>
          <w:rFonts w:ascii="Arial" w:hAnsi="Arial" w:cs="Arial"/>
          <w:b/>
          <w:sz w:val="32"/>
          <w:szCs w:val="32"/>
          <w:u w:val="single"/>
        </w:rPr>
        <w:t>24 octobre</w:t>
      </w:r>
      <w:r>
        <w:rPr>
          <w:rFonts w:ascii="Arial" w:hAnsi="Arial" w:cs="Arial"/>
          <w:b/>
          <w:sz w:val="32"/>
          <w:szCs w:val="32"/>
          <w:u w:val="single"/>
        </w:rPr>
        <w:t xml:space="preserve"> 2016</w:t>
      </w:r>
      <w:r w:rsidRPr="00546E88">
        <w:rPr>
          <w:rFonts w:ascii="Arial" w:hAnsi="Arial" w:cs="Arial"/>
          <w:b/>
          <w:sz w:val="32"/>
          <w:szCs w:val="32"/>
          <w:u w:val="single"/>
        </w:rPr>
        <w:t xml:space="preserve"> à 20h00</w:t>
      </w:r>
    </w:p>
    <w:p w:rsidR="00E6332C" w:rsidRDefault="00E6332C" w:rsidP="004A59C7">
      <w:pPr>
        <w:ind w:left="1134"/>
        <w:jc w:val="both"/>
        <w:rPr>
          <w:rFonts w:ascii="Arial" w:hAnsi="Arial" w:cs="Arial"/>
          <w:b/>
          <w:u w:val="single"/>
        </w:rPr>
      </w:pPr>
    </w:p>
    <w:p w:rsidR="00E6332C" w:rsidRPr="00CD6710" w:rsidRDefault="00E6332C" w:rsidP="004A59C7">
      <w:pPr>
        <w:ind w:left="1134"/>
        <w:jc w:val="both"/>
        <w:rPr>
          <w:rFonts w:ascii="Arial" w:hAnsi="Arial" w:cs="Arial"/>
          <w:i/>
          <w:sz w:val="22"/>
          <w:szCs w:val="22"/>
        </w:rPr>
      </w:pPr>
      <w:r w:rsidRPr="00CD6710">
        <w:rPr>
          <w:rFonts w:ascii="Arial" w:hAnsi="Arial" w:cs="Arial"/>
          <w:b/>
          <w:sz w:val="22"/>
          <w:szCs w:val="22"/>
          <w:u w:val="single"/>
        </w:rPr>
        <w:t>Présents :</w:t>
      </w:r>
      <w:r w:rsidRPr="00CD6710">
        <w:rPr>
          <w:rFonts w:ascii="Arial" w:hAnsi="Arial" w:cs="Arial"/>
          <w:sz w:val="22"/>
          <w:szCs w:val="22"/>
        </w:rPr>
        <w:t xml:space="preserve"> </w:t>
      </w:r>
      <w:r w:rsidRPr="00CD6710">
        <w:rPr>
          <w:rFonts w:ascii="Arial" w:hAnsi="Arial" w:cs="Arial"/>
          <w:i/>
          <w:sz w:val="22"/>
          <w:szCs w:val="22"/>
        </w:rPr>
        <w:t>Mesdames Christine BEAUFORT-VELUT, Sandra ANTONETTI Christine DUFOUR,  Marie-Laure PERCIOT, Edith CHENE, Sandrine RIGOLLET</w:t>
      </w:r>
      <w:r w:rsidR="00912BA3" w:rsidRPr="00CD6710">
        <w:rPr>
          <w:rFonts w:ascii="Arial" w:hAnsi="Arial" w:cs="Arial"/>
          <w:i/>
          <w:sz w:val="22"/>
          <w:szCs w:val="22"/>
        </w:rPr>
        <w:t>,</w:t>
      </w:r>
      <w:r w:rsidRPr="00CD6710">
        <w:rPr>
          <w:rFonts w:ascii="Arial" w:hAnsi="Arial" w:cs="Arial"/>
          <w:i/>
          <w:sz w:val="22"/>
          <w:szCs w:val="22"/>
        </w:rPr>
        <w:t xml:space="preserve"> Brigitte PULCINI. </w:t>
      </w:r>
    </w:p>
    <w:p w:rsidR="00E6332C" w:rsidRPr="00CD6710" w:rsidRDefault="00E6332C" w:rsidP="004A59C7">
      <w:pPr>
        <w:ind w:left="1134"/>
        <w:jc w:val="both"/>
        <w:rPr>
          <w:rFonts w:ascii="Arial" w:hAnsi="Arial" w:cs="Arial"/>
          <w:i/>
          <w:sz w:val="22"/>
          <w:szCs w:val="22"/>
        </w:rPr>
      </w:pPr>
      <w:r w:rsidRPr="00CD6710">
        <w:rPr>
          <w:rFonts w:ascii="Arial" w:hAnsi="Arial" w:cs="Arial"/>
          <w:i/>
          <w:sz w:val="22"/>
          <w:szCs w:val="22"/>
        </w:rPr>
        <w:t>Messieurs Jean-Pierre HUMBERT, Jacques AMBRE, Daniel COLL, Gilbert TODESCHINI, Alain L’HERBETTE, Philippe PETIT, Philippe CORNET.</w:t>
      </w:r>
    </w:p>
    <w:p w:rsidR="00E6332C" w:rsidRPr="00CD6710" w:rsidRDefault="00E6332C" w:rsidP="004A59C7">
      <w:pPr>
        <w:ind w:left="1134"/>
        <w:jc w:val="both"/>
        <w:rPr>
          <w:rFonts w:ascii="Arial" w:hAnsi="Arial" w:cs="Arial"/>
          <w:sz w:val="22"/>
          <w:szCs w:val="22"/>
        </w:rPr>
      </w:pPr>
      <w:r w:rsidRPr="00CD6710">
        <w:rPr>
          <w:rFonts w:ascii="Arial" w:hAnsi="Arial" w:cs="Arial"/>
          <w:b/>
          <w:sz w:val="22"/>
          <w:szCs w:val="22"/>
          <w:u w:val="single"/>
        </w:rPr>
        <w:t>Secrétaire de séance </w:t>
      </w:r>
      <w:r w:rsidRPr="00CD6710">
        <w:rPr>
          <w:rFonts w:ascii="Arial" w:hAnsi="Arial" w:cs="Arial"/>
          <w:b/>
          <w:sz w:val="22"/>
          <w:szCs w:val="22"/>
        </w:rPr>
        <w:t>:</w:t>
      </w:r>
      <w:r w:rsidRPr="00CD6710">
        <w:rPr>
          <w:rFonts w:ascii="Arial" w:hAnsi="Arial" w:cs="Arial"/>
          <w:sz w:val="22"/>
          <w:szCs w:val="22"/>
        </w:rPr>
        <w:t xml:space="preserve"> </w:t>
      </w:r>
      <w:r w:rsidRPr="00CD6710">
        <w:rPr>
          <w:rFonts w:ascii="Arial" w:hAnsi="Arial" w:cs="Arial"/>
          <w:i/>
          <w:sz w:val="22"/>
          <w:szCs w:val="22"/>
        </w:rPr>
        <w:t>Mme B. PULCINI.</w:t>
      </w:r>
    </w:p>
    <w:p w:rsidR="00E6332C" w:rsidRPr="00CD6710" w:rsidRDefault="00E6332C" w:rsidP="004A59C7">
      <w:pPr>
        <w:ind w:left="1134"/>
        <w:jc w:val="both"/>
        <w:rPr>
          <w:rFonts w:ascii="Arial" w:hAnsi="Arial" w:cs="Arial"/>
          <w:sz w:val="22"/>
          <w:szCs w:val="22"/>
        </w:rPr>
      </w:pPr>
      <w:r w:rsidRPr="00CD6710">
        <w:rPr>
          <w:rFonts w:ascii="Arial" w:hAnsi="Arial" w:cs="Arial"/>
          <w:b/>
          <w:sz w:val="22"/>
          <w:szCs w:val="22"/>
          <w:u w:val="single"/>
        </w:rPr>
        <w:t>Date de la convocation</w:t>
      </w:r>
      <w:r w:rsidRPr="00CD6710">
        <w:rPr>
          <w:rFonts w:ascii="Arial" w:hAnsi="Arial" w:cs="Arial"/>
          <w:sz w:val="22"/>
          <w:szCs w:val="22"/>
        </w:rPr>
        <w:t> : le 17 octobre 2016</w:t>
      </w:r>
    </w:p>
    <w:p w:rsidR="00E6332C" w:rsidRPr="00CD6710" w:rsidRDefault="00E6332C" w:rsidP="004A59C7">
      <w:pPr>
        <w:ind w:left="1134"/>
        <w:jc w:val="both"/>
        <w:rPr>
          <w:rFonts w:ascii="Arial" w:hAnsi="Arial" w:cs="Arial"/>
          <w:sz w:val="22"/>
          <w:szCs w:val="22"/>
        </w:rPr>
      </w:pPr>
    </w:p>
    <w:p w:rsidR="00E6332C" w:rsidRDefault="00E6332C" w:rsidP="004A59C7">
      <w:pPr>
        <w:ind w:left="1134"/>
        <w:jc w:val="both"/>
        <w:rPr>
          <w:rFonts w:ascii="Arial" w:hAnsi="Arial" w:cs="Arial"/>
        </w:rPr>
      </w:pPr>
      <w:r w:rsidRPr="00CD6710">
        <w:rPr>
          <w:rFonts w:ascii="Arial" w:hAnsi="Arial" w:cs="Arial"/>
          <w:sz w:val="22"/>
          <w:szCs w:val="22"/>
        </w:rPr>
        <w:t>Le compte rendu du conseil municipal du 5 septembre 2016 est adopté à l’unanimité.</w:t>
      </w:r>
    </w:p>
    <w:p w:rsidR="00E6332C" w:rsidRDefault="00E6332C" w:rsidP="004A59C7">
      <w:pPr>
        <w:ind w:left="1134"/>
        <w:jc w:val="both"/>
        <w:rPr>
          <w:rFonts w:ascii="Arial" w:hAnsi="Arial" w:cs="Arial"/>
        </w:rPr>
      </w:pPr>
    </w:p>
    <w:p w:rsidR="00E6332C" w:rsidRDefault="00E6332C" w:rsidP="004A59C7">
      <w:pPr>
        <w:ind w:left="1134"/>
        <w:jc w:val="both"/>
        <w:rPr>
          <w:rFonts w:ascii="Arial" w:hAnsi="Arial" w:cs="Arial"/>
          <w:b/>
          <w:u w:val="single"/>
        </w:rPr>
      </w:pPr>
      <w:r>
        <w:rPr>
          <w:rFonts w:ascii="Arial" w:hAnsi="Arial" w:cs="Arial"/>
          <w:b/>
          <w:u w:val="single"/>
        </w:rPr>
        <w:t>O</w:t>
      </w:r>
      <w:r w:rsidRPr="00E92B02">
        <w:rPr>
          <w:rFonts w:ascii="Arial" w:hAnsi="Arial" w:cs="Arial"/>
          <w:b/>
          <w:u w:val="single"/>
        </w:rPr>
        <w:t>RDRE DU JOUR :</w:t>
      </w:r>
    </w:p>
    <w:p w:rsidR="00E6332C" w:rsidRPr="00CD6710" w:rsidRDefault="007C5359" w:rsidP="0072217F">
      <w:pPr>
        <w:pStyle w:val="Paragraphedeliste"/>
        <w:numPr>
          <w:ilvl w:val="0"/>
          <w:numId w:val="2"/>
        </w:numPr>
        <w:shd w:val="clear" w:color="auto" w:fill="FFFFFF"/>
        <w:spacing w:before="0" w:beforeAutospacing="0" w:after="0" w:afterAutospacing="0"/>
        <w:ind w:left="1134" w:hanging="567"/>
        <w:rPr>
          <w:rFonts w:ascii="Arial" w:hAnsi="Arial" w:cs="Arial"/>
          <w:color w:val="444444"/>
          <w:sz w:val="22"/>
          <w:szCs w:val="22"/>
        </w:rPr>
      </w:pPr>
      <w:r w:rsidRPr="00CD6710">
        <w:rPr>
          <w:rFonts w:ascii="Arial" w:hAnsi="Arial" w:cs="Arial"/>
          <w:color w:val="444444"/>
          <w:sz w:val="22"/>
          <w:szCs w:val="22"/>
          <w:bdr w:val="none" w:sz="0" w:space="0" w:color="auto" w:frame="1"/>
        </w:rPr>
        <w:t>Devis diagnostic accessibilité</w:t>
      </w:r>
    </w:p>
    <w:p w:rsidR="00E6332C" w:rsidRPr="00CD6710" w:rsidRDefault="007C5359" w:rsidP="0072217F">
      <w:pPr>
        <w:pStyle w:val="Paragraphedeliste"/>
        <w:numPr>
          <w:ilvl w:val="0"/>
          <w:numId w:val="2"/>
        </w:numPr>
        <w:shd w:val="clear" w:color="auto" w:fill="FFFFFF"/>
        <w:spacing w:before="0" w:beforeAutospacing="0" w:after="0" w:afterAutospacing="0"/>
        <w:ind w:left="1134" w:hanging="567"/>
        <w:rPr>
          <w:rFonts w:ascii="Arial" w:hAnsi="Arial" w:cs="Arial"/>
          <w:color w:val="444444"/>
          <w:sz w:val="22"/>
          <w:szCs w:val="22"/>
        </w:rPr>
      </w:pPr>
      <w:r w:rsidRPr="00CD6710">
        <w:rPr>
          <w:rFonts w:ascii="Arial" w:hAnsi="Arial" w:cs="Arial"/>
          <w:color w:val="444444"/>
          <w:sz w:val="22"/>
          <w:szCs w:val="22"/>
          <w:bdr w:val="none" w:sz="0" w:space="0" w:color="auto" w:frame="1"/>
        </w:rPr>
        <w:t xml:space="preserve">Affaire </w:t>
      </w:r>
      <w:proofErr w:type="spellStart"/>
      <w:r w:rsidR="00206EE4" w:rsidRPr="00CD6710">
        <w:rPr>
          <w:rFonts w:ascii="Arial" w:hAnsi="Arial" w:cs="Arial"/>
          <w:color w:val="444444"/>
          <w:sz w:val="22"/>
          <w:szCs w:val="22"/>
          <w:bdr w:val="none" w:sz="0" w:space="0" w:color="auto" w:frame="1"/>
        </w:rPr>
        <w:t>Coulmeau</w:t>
      </w:r>
      <w:proofErr w:type="spellEnd"/>
      <w:r w:rsidR="00E6332C" w:rsidRPr="00CD6710">
        <w:rPr>
          <w:rFonts w:ascii="Arial" w:hAnsi="Arial" w:cs="Arial"/>
          <w:color w:val="444444"/>
          <w:sz w:val="22"/>
          <w:szCs w:val="22"/>
          <w:bdr w:val="none" w:sz="0" w:space="0" w:color="auto" w:frame="1"/>
        </w:rPr>
        <w:t xml:space="preserve"> : </w:t>
      </w:r>
      <w:r w:rsidRPr="00CD6710">
        <w:rPr>
          <w:rFonts w:ascii="Arial" w:hAnsi="Arial" w:cs="Arial"/>
          <w:color w:val="444444"/>
          <w:sz w:val="22"/>
          <w:szCs w:val="22"/>
          <w:bdr w:val="none" w:sz="0" w:space="0" w:color="auto" w:frame="1"/>
        </w:rPr>
        <w:t>délibération pour autoriser le Maire à défendre les intérêts de la commune</w:t>
      </w:r>
    </w:p>
    <w:p w:rsidR="00E6332C" w:rsidRPr="00CD6710" w:rsidRDefault="007C5359" w:rsidP="0072217F">
      <w:pPr>
        <w:pStyle w:val="Paragraphedeliste"/>
        <w:numPr>
          <w:ilvl w:val="0"/>
          <w:numId w:val="2"/>
        </w:numPr>
        <w:shd w:val="clear" w:color="auto" w:fill="FFFFFF"/>
        <w:spacing w:before="0" w:beforeAutospacing="0" w:after="0" w:afterAutospacing="0"/>
        <w:ind w:left="1134" w:hanging="567"/>
        <w:rPr>
          <w:rFonts w:ascii="Arial" w:hAnsi="Arial" w:cs="Arial"/>
          <w:color w:val="444444"/>
          <w:sz w:val="22"/>
          <w:szCs w:val="22"/>
        </w:rPr>
      </w:pPr>
      <w:r w:rsidRPr="00CD6710">
        <w:rPr>
          <w:rFonts w:ascii="Arial" w:hAnsi="Arial" w:cs="Arial"/>
          <w:color w:val="444444"/>
          <w:sz w:val="22"/>
          <w:szCs w:val="22"/>
          <w:bdr w:val="none" w:sz="0" w:space="0" w:color="auto" w:frame="1"/>
        </w:rPr>
        <w:t>Droit de préemption urbain</w:t>
      </w:r>
    </w:p>
    <w:p w:rsidR="00E6332C" w:rsidRPr="00CD6710" w:rsidRDefault="007C5359" w:rsidP="0072217F">
      <w:pPr>
        <w:pStyle w:val="Paragraphedeliste"/>
        <w:numPr>
          <w:ilvl w:val="0"/>
          <w:numId w:val="2"/>
        </w:numPr>
        <w:shd w:val="clear" w:color="auto" w:fill="FFFFFF"/>
        <w:spacing w:before="0" w:beforeAutospacing="0" w:after="0" w:afterAutospacing="0"/>
        <w:ind w:left="1134" w:hanging="567"/>
        <w:rPr>
          <w:rFonts w:ascii="Arial" w:hAnsi="Arial" w:cs="Arial"/>
          <w:color w:val="444444"/>
          <w:sz w:val="22"/>
          <w:szCs w:val="22"/>
        </w:rPr>
      </w:pPr>
      <w:r w:rsidRPr="00CD6710">
        <w:rPr>
          <w:rFonts w:ascii="Arial" w:hAnsi="Arial" w:cs="Arial"/>
          <w:color w:val="444444"/>
          <w:sz w:val="22"/>
          <w:szCs w:val="22"/>
          <w:bdr w:val="none" w:sz="0" w:space="0" w:color="auto" w:frame="1"/>
        </w:rPr>
        <w:t>D</w:t>
      </w:r>
      <w:r w:rsidR="00206EE4" w:rsidRPr="00CD6710">
        <w:rPr>
          <w:rFonts w:ascii="Arial" w:hAnsi="Arial" w:cs="Arial"/>
          <w:color w:val="444444"/>
          <w:sz w:val="22"/>
          <w:szCs w:val="22"/>
          <w:bdr w:val="none" w:sz="0" w:space="0" w:color="auto" w:frame="1"/>
        </w:rPr>
        <w:t>emande de subvention de la part d’Ambérieu Natation</w:t>
      </w:r>
    </w:p>
    <w:p w:rsidR="00E6332C" w:rsidRPr="00CD6710" w:rsidRDefault="00E6332C" w:rsidP="0072217F">
      <w:pPr>
        <w:pStyle w:val="Paragraphedeliste"/>
        <w:numPr>
          <w:ilvl w:val="0"/>
          <w:numId w:val="2"/>
        </w:numPr>
        <w:shd w:val="clear" w:color="auto" w:fill="FFFFFF"/>
        <w:spacing w:before="0" w:beforeAutospacing="0" w:after="0" w:afterAutospacing="0"/>
        <w:ind w:left="1134" w:hanging="567"/>
        <w:rPr>
          <w:rFonts w:ascii="Arial" w:hAnsi="Arial" w:cs="Arial"/>
          <w:color w:val="444444"/>
          <w:sz w:val="22"/>
          <w:szCs w:val="22"/>
        </w:rPr>
      </w:pPr>
      <w:r w:rsidRPr="00CD6710">
        <w:rPr>
          <w:rFonts w:ascii="Arial" w:hAnsi="Arial" w:cs="Arial"/>
          <w:color w:val="444444"/>
          <w:sz w:val="22"/>
          <w:szCs w:val="22"/>
          <w:bdr w:val="none" w:sz="0" w:space="0" w:color="auto" w:frame="1"/>
        </w:rPr>
        <w:t>Questions diverses</w:t>
      </w:r>
    </w:p>
    <w:p w:rsidR="00E6332C" w:rsidRPr="00CD6710" w:rsidRDefault="00E6332C" w:rsidP="004A59C7">
      <w:pPr>
        <w:ind w:left="1134"/>
        <w:jc w:val="both"/>
        <w:rPr>
          <w:rFonts w:ascii="Arial" w:hAnsi="Arial" w:cs="Arial"/>
          <w:sz w:val="22"/>
          <w:szCs w:val="22"/>
        </w:rPr>
      </w:pPr>
    </w:p>
    <w:p w:rsidR="0008321B" w:rsidRDefault="00E6332C" w:rsidP="004A59C7">
      <w:pPr>
        <w:ind w:left="1134"/>
        <w:jc w:val="both"/>
        <w:rPr>
          <w:rFonts w:ascii="Arial" w:hAnsi="Arial" w:cs="Arial"/>
          <w:b/>
          <w:u w:val="single"/>
        </w:rPr>
      </w:pPr>
      <w:r>
        <w:rPr>
          <w:rFonts w:ascii="Arial" w:hAnsi="Arial" w:cs="Arial"/>
          <w:b/>
          <w:u w:val="single"/>
        </w:rPr>
        <w:t xml:space="preserve">1 </w:t>
      </w:r>
      <w:r w:rsidR="00580395">
        <w:rPr>
          <w:rFonts w:ascii="Arial" w:hAnsi="Arial" w:cs="Arial"/>
          <w:b/>
          <w:u w:val="single"/>
        </w:rPr>
        <w:t>–</w:t>
      </w:r>
      <w:r>
        <w:rPr>
          <w:rFonts w:ascii="Arial" w:hAnsi="Arial" w:cs="Arial"/>
          <w:b/>
          <w:u w:val="single"/>
        </w:rPr>
        <w:t xml:space="preserve"> </w:t>
      </w:r>
      <w:r w:rsidR="00580395">
        <w:rPr>
          <w:rFonts w:ascii="Arial" w:hAnsi="Arial" w:cs="Arial"/>
          <w:b/>
          <w:u w:val="single"/>
        </w:rPr>
        <w:t>DEVIS DIAGNOSTIC ACCESSIBILITE</w:t>
      </w:r>
    </w:p>
    <w:p w:rsidR="00206EE4" w:rsidRPr="00CD6710" w:rsidRDefault="00206EE4" w:rsidP="004A59C7">
      <w:pPr>
        <w:ind w:left="1134"/>
        <w:jc w:val="both"/>
        <w:rPr>
          <w:rFonts w:ascii="Arial" w:hAnsi="Arial" w:cs="Arial"/>
          <w:sz w:val="22"/>
          <w:szCs w:val="22"/>
        </w:rPr>
      </w:pPr>
      <w:r w:rsidRPr="00CD6710">
        <w:rPr>
          <w:rFonts w:ascii="Arial" w:hAnsi="Arial" w:cs="Arial"/>
          <w:sz w:val="22"/>
          <w:szCs w:val="22"/>
        </w:rPr>
        <w:t>Tous les Etablissements Recevant du Public (ERP) doivent être accessibles aux personnes handicapées. Les établissements non conformes aux règles d’accessibilité sont tenus de s’inscrire à un Agenda d’Accessibilité Programmé (</w:t>
      </w:r>
      <w:proofErr w:type="spellStart"/>
      <w:r w:rsidRPr="00CD6710">
        <w:rPr>
          <w:rFonts w:ascii="Arial" w:hAnsi="Arial" w:cs="Arial"/>
          <w:sz w:val="22"/>
          <w:szCs w:val="22"/>
        </w:rPr>
        <w:t>Ad’AP</w:t>
      </w:r>
      <w:proofErr w:type="spellEnd"/>
      <w:r w:rsidRPr="00CD6710">
        <w:rPr>
          <w:rFonts w:ascii="Arial" w:hAnsi="Arial" w:cs="Arial"/>
          <w:sz w:val="22"/>
          <w:szCs w:val="22"/>
        </w:rPr>
        <w:t>) qui permet d’engager les travaux dans un délai limité.</w:t>
      </w:r>
    </w:p>
    <w:p w:rsidR="00206EE4" w:rsidRPr="00CD6710" w:rsidRDefault="00206EE4" w:rsidP="004A59C7">
      <w:pPr>
        <w:ind w:left="1134"/>
        <w:jc w:val="both"/>
        <w:rPr>
          <w:rFonts w:ascii="Arial" w:hAnsi="Arial" w:cs="Arial"/>
          <w:sz w:val="22"/>
          <w:szCs w:val="22"/>
        </w:rPr>
      </w:pPr>
      <w:r w:rsidRPr="00CD6710">
        <w:rPr>
          <w:rFonts w:ascii="Arial" w:hAnsi="Arial" w:cs="Arial"/>
          <w:sz w:val="22"/>
          <w:szCs w:val="22"/>
        </w:rPr>
        <w:t>Un diagnostic doit être réalisé afin de vérifier si les ERP sont accessibles ou pas aux personnes handicapées.</w:t>
      </w:r>
      <w:r w:rsidR="00416FBE" w:rsidRPr="00CD6710">
        <w:rPr>
          <w:rFonts w:ascii="Arial" w:hAnsi="Arial" w:cs="Arial"/>
          <w:sz w:val="22"/>
          <w:szCs w:val="22"/>
        </w:rPr>
        <w:t xml:space="preserve"> Ce diagnostic précise quels sont les travaux à réaliser, les transformations ou améliorations à apporter pour que ces établissements soient aux normes.</w:t>
      </w:r>
    </w:p>
    <w:p w:rsidR="00416FBE" w:rsidRPr="00CD6710" w:rsidRDefault="00416FBE" w:rsidP="004A59C7">
      <w:pPr>
        <w:ind w:left="1134"/>
        <w:jc w:val="both"/>
        <w:rPr>
          <w:rFonts w:ascii="Arial" w:hAnsi="Arial" w:cs="Arial"/>
          <w:sz w:val="22"/>
          <w:szCs w:val="22"/>
        </w:rPr>
      </w:pPr>
      <w:r w:rsidRPr="00CD6710">
        <w:rPr>
          <w:rFonts w:ascii="Arial" w:hAnsi="Arial" w:cs="Arial"/>
          <w:sz w:val="22"/>
          <w:szCs w:val="22"/>
        </w:rPr>
        <w:t>Un Agenda d’Accessibilité Programmé doit être déposé à la DDT avant le 15 décembre 2016</w:t>
      </w:r>
    </w:p>
    <w:p w:rsidR="00E6332C" w:rsidRPr="00CD6710" w:rsidRDefault="00416FBE" w:rsidP="004A59C7">
      <w:pPr>
        <w:ind w:left="1134"/>
        <w:jc w:val="both"/>
        <w:rPr>
          <w:rFonts w:ascii="Arial" w:hAnsi="Arial" w:cs="Arial"/>
          <w:sz w:val="22"/>
          <w:szCs w:val="22"/>
        </w:rPr>
      </w:pPr>
      <w:r w:rsidRPr="00CD6710">
        <w:rPr>
          <w:rFonts w:ascii="Arial" w:hAnsi="Arial" w:cs="Arial"/>
          <w:bCs/>
          <w:sz w:val="22"/>
          <w:szCs w:val="22"/>
        </w:rPr>
        <w:t>Pour la commune de Villette-sur-Ain, les établissements concernés sont : la mairie, le</w:t>
      </w:r>
      <w:r w:rsidRPr="00CD6710">
        <w:rPr>
          <w:rFonts w:ascii="Arial" w:hAnsi="Arial" w:cs="Arial"/>
          <w:sz w:val="22"/>
          <w:szCs w:val="22"/>
        </w:rPr>
        <w:t xml:space="preserve"> foyer r</w:t>
      </w:r>
      <w:r w:rsidR="00580395" w:rsidRPr="00CD6710">
        <w:rPr>
          <w:rFonts w:ascii="Arial" w:hAnsi="Arial" w:cs="Arial"/>
          <w:sz w:val="22"/>
          <w:szCs w:val="22"/>
        </w:rPr>
        <w:t xml:space="preserve">ural, </w:t>
      </w:r>
      <w:r w:rsidR="005B5E01" w:rsidRPr="00CD6710">
        <w:rPr>
          <w:rFonts w:ascii="Arial" w:hAnsi="Arial" w:cs="Arial"/>
          <w:sz w:val="22"/>
          <w:szCs w:val="22"/>
        </w:rPr>
        <w:t xml:space="preserve">le four, </w:t>
      </w:r>
      <w:r w:rsidRPr="00CD6710">
        <w:rPr>
          <w:rFonts w:ascii="Arial" w:hAnsi="Arial" w:cs="Arial"/>
          <w:sz w:val="22"/>
          <w:szCs w:val="22"/>
        </w:rPr>
        <w:t>l’</w:t>
      </w:r>
      <w:r w:rsidR="00580395" w:rsidRPr="00CD6710">
        <w:rPr>
          <w:rFonts w:ascii="Arial" w:hAnsi="Arial" w:cs="Arial"/>
          <w:sz w:val="22"/>
          <w:szCs w:val="22"/>
        </w:rPr>
        <w:t xml:space="preserve">école, </w:t>
      </w:r>
      <w:r w:rsidRPr="00CD6710">
        <w:rPr>
          <w:rFonts w:ascii="Arial" w:hAnsi="Arial" w:cs="Arial"/>
          <w:sz w:val="22"/>
          <w:szCs w:val="22"/>
        </w:rPr>
        <w:t xml:space="preserve">la </w:t>
      </w:r>
      <w:r w:rsidR="00580395" w:rsidRPr="00CD6710">
        <w:rPr>
          <w:rFonts w:ascii="Arial" w:hAnsi="Arial" w:cs="Arial"/>
          <w:sz w:val="22"/>
          <w:szCs w:val="22"/>
        </w:rPr>
        <w:t xml:space="preserve">cantine, </w:t>
      </w:r>
      <w:r w:rsidRPr="00CD6710">
        <w:rPr>
          <w:rFonts w:ascii="Arial" w:hAnsi="Arial" w:cs="Arial"/>
          <w:sz w:val="22"/>
          <w:szCs w:val="22"/>
        </w:rPr>
        <w:t>l’</w:t>
      </w:r>
      <w:r w:rsidR="00580395" w:rsidRPr="00CD6710">
        <w:rPr>
          <w:rFonts w:ascii="Arial" w:hAnsi="Arial" w:cs="Arial"/>
          <w:sz w:val="22"/>
          <w:szCs w:val="22"/>
        </w:rPr>
        <w:t>église</w:t>
      </w:r>
      <w:r w:rsidR="00675AD6" w:rsidRPr="00CD6710">
        <w:rPr>
          <w:rFonts w:ascii="Arial" w:hAnsi="Arial" w:cs="Arial"/>
          <w:sz w:val="22"/>
          <w:szCs w:val="22"/>
        </w:rPr>
        <w:t>,</w:t>
      </w:r>
      <w:r w:rsidR="005B5E01" w:rsidRPr="00CD6710">
        <w:rPr>
          <w:rFonts w:ascii="Arial" w:hAnsi="Arial" w:cs="Arial"/>
          <w:sz w:val="22"/>
          <w:szCs w:val="22"/>
        </w:rPr>
        <w:t xml:space="preserve"> </w:t>
      </w:r>
      <w:r w:rsidRPr="00CD6710">
        <w:rPr>
          <w:rFonts w:ascii="Arial" w:hAnsi="Arial" w:cs="Arial"/>
          <w:sz w:val="22"/>
          <w:szCs w:val="22"/>
        </w:rPr>
        <w:t xml:space="preserve">le </w:t>
      </w:r>
      <w:r w:rsidR="005B5E01" w:rsidRPr="00CD6710">
        <w:rPr>
          <w:rFonts w:ascii="Arial" w:hAnsi="Arial" w:cs="Arial"/>
          <w:sz w:val="22"/>
          <w:szCs w:val="22"/>
        </w:rPr>
        <w:t>cimetière,</w:t>
      </w:r>
      <w:r w:rsidRPr="00CD6710">
        <w:rPr>
          <w:rFonts w:ascii="Arial" w:hAnsi="Arial" w:cs="Arial"/>
          <w:sz w:val="22"/>
          <w:szCs w:val="22"/>
        </w:rPr>
        <w:t xml:space="preserve"> le</w:t>
      </w:r>
      <w:r w:rsidR="005B5E01" w:rsidRPr="00CD6710">
        <w:rPr>
          <w:rFonts w:ascii="Arial" w:hAnsi="Arial" w:cs="Arial"/>
          <w:sz w:val="22"/>
          <w:szCs w:val="22"/>
        </w:rPr>
        <w:t xml:space="preserve"> monument aux morts, </w:t>
      </w:r>
      <w:r w:rsidRPr="00CD6710">
        <w:rPr>
          <w:rFonts w:ascii="Arial" w:hAnsi="Arial" w:cs="Arial"/>
          <w:sz w:val="22"/>
          <w:szCs w:val="22"/>
        </w:rPr>
        <w:t xml:space="preserve">le </w:t>
      </w:r>
      <w:r w:rsidR="005B5E01" w:rsidRPr="00CD6710">
        <w:rPr>
          <w:rFonts w:ascii="Arial" w:hAnsi="Arial" w:cs="Arial"/>
          <w:sz w:val="22"/>
          <w:szCs w:val="22"/>
        </w:rPr>
        <w:t>restaurant des Mas</w:t>
      </w:r>
      <w:r w:rsidR="0072217F" w:rsidRPr="00CD6710">
        <w:rPr>
          <w:rFonts w:ascii="Arial" w:hAnsi="Arial" w:cs="Arial"/>
          <w:sz w:val="22"/>
          <w:szCs w:val="22"/>
        </w:rPr>
        <w:t>, le tennis et le jeu</w:t>
      </w:r>
      <w:r w:rsidRPr="00CD6710">
        <w:rPr>
          <w:rFonts w:ascii="Arial" w:hAnsi="Arial" w:cs="Arial"/>
          <w:sz w:val="22"/>
          <w:szCs w:val="22"/>
        </w:rPr>
        <w:t xml:space="preserve"> de boules</w:t>
      </w:r>
      <w:r w:rsidR="005B5E01" w:rsidRPr="00CD6710">
        <w:rPr>
          <w:rFonts w:ascii="Arial" w:hAnsi="Arial" w:cs="Arial"/>
          <w:sz w:val="22"/>
          <w:szCs w:val="22"/>
        </w:rPr>
        <w:t>.</w:t>
      </w:r>
      <w:r w:rsidR="00675AD6" w:rsidRPr="00CD6710">
        <w:rPr>
          <w:rFonts w:ascii="Arial" w:hAnsi="Arial" w:cs="Arial"/>
          <w:sz w:val="22"/>
          <w:szCs w:val="22"/>
        </w:rPr>
        <w:t xml:space="preserve"> </w:t>
      </w:r>
      <w:r w:rsidR="005B5E01" w:rsidRPr="00CD6710">
        <w:rPr>
          <w:rFonts w:ascii="Arial" w:hAnsi="Arial" w:cs="Arial"/>
          <w:sz w:val="22"/>
          <w:szCs w:val="22"/>
        </w:rPr>
        <w:t>A</w:t>
      </w:r>
      <w:r w:rsidRPr="00CD6710">
        <w:rPr>
          <w:rFonts w:ascii="Arial" w:hAnsi="Arial" w:cs="Arial"/>
          <w:sz w:val="22"/>
          <w:szCs w:val="22"/>
        </w:rPr>
        <w:t>insi que les espaces public</w:t>
      </w:r>
      <w:r w:rsidR="00675AD6" w:rsidRPr="00CD6710">
        <w:rPr>
          <w:rFonts w:ascii="Arial" w:hAnsi="Arial" w:cs="Arial"/>
          <w:sz w:val="22"/>
          <w:szCs w:val="22"/>
        </w:rPr>
        <w:t>s et voiries</w:t>
      </w:r>
      <w:r w:rsidRPr="00CD6710">
        <w:rPr>
          <w:rFonts w:ascii="Arial" w:hAnsi="Arial" w:cs="Arial"/>
          <w:sz w:val="22"/>
          <w:szCs w:val="22"/>
        </w:rPr>
        <w:t>.</w:t>
      </w:r>
    </w:p>
    <w:p w:rsidR="004A59C7" w:rsidRPr="00CD6710" w:rsidRDefault="00416FBE" w:rsidP="004A59C7">
      <w:pPr>
        <w:ind w:left="1134"/>
        <w:jc w:val="both"/>
        <w:rPr>
          <w:rFonts w:ascii="Arial" w:hAnsi="Arial" w:cs="Arial"/>
          <w:sz w:val="22"/>
          <w:szCs w:val="22"/>
        </w:rPr>
      </w:pPr>
      <w:r w:rsidRPr="00CD6710">
        <w:rPr>
          <w:rFonts w:ascii="Arial" w:hAnsi="Arial" w:cs="Arial"/>
          <w:sz w:val="22"/>
          <w:szCs w:val="22"/>
        </w:rPr>
        <w:t xml:space="preserve">Mr </w:t>
      </w:r>
      <w:proofErr w:type="spellStart"/>
      <w:r w:rsidRPr="00CD6710">
        <w:rPr>
          <w:rFonts w:ascii="Arial" w:hAnsi="Arial" w:cs="Arial"/>
          <w:sz w:val="22"/>
          <w:szCs w:val="22"/>
        </w:rPr>
        <w:t>Pleynet</w:t>
      </w:r>
      <w:proofErr w:type="spellEnd"/>
      <w:r w:rsidRPr="00CD6710">
        <w:rPr>
          <w:rFonts w:ascii="Arial" w:hAnsi="Arial" w:cs="Arial"/>
          <w:sz w:val="22"/>
          <w:szCs w:val="22"/>
        </w:rPr>
        <w:t xml:space="preserve"> propose deux d</w:t>
      </w:r>
      <w:r w:rsidR="00580395" w:rsidRPr="00CD6710">
        <w:rPr>
          <w:rFonts w:ascii="Arial" w:hAnsi="Arial" w:cs="Arial"/>
          <w:sz w:val="22"/>
          <w:szCs w:val="22"/>
        </w:rPr>
        <w:t>evis</w:t>
      </w:r>
      <w:r w:rsidR="004A59C7" w:rsidRPr="00CD6710">
        <w:rPr>
          <w:rFonts w:ascii="Arial" w:hAnsi="Arial" w:cs="Arial"/>
          <w:sz w:val="22"/>
          <w:szCs w:val="22"/>
        </w:rPr>
        <w:t xml:space="preserve"> : </w:t>
      </w:r>
    </w:p>
    <w:p w:rsidR="004A59C7" w:rsidRPr="00CD6710" w:rsidRDefault="004A59C7" w:rsidP="004A59C7">
      <w:pPr>
        <w:ind w:left="1134"/>
        <w:jc w:val="both"/>
        <w:rPr>
          <w:rFonts w:ascii="Arial" w:hAnsi="Arial" w:cs="Arial"/>
          <w:sz w:val="22"/>
          <w:szCs w:val="22"/>
        </w:rPr>
      </w:pPr>
      <w:r w:rsidRPr="00CD6710">
        <w:rPr>
          <w:rFonts w:ascii="Arial" w:hAnsi="Arial" w:cs="Arial"/>
          <w:sz w:val="22"/>
          <w:szCs w:val="22"/>
        </w:rPr>
        <w:t>- Réalisation d’un ADAP pour les ERP</w:t>
      </w:r>
      <w:r w:rsidR="00580395" w:rsidRPr="00CD6710">
        <w:rPr>
          <w:rFonts w:ascii="Arial" w:hAnsi="Arial" w:cs="Arial"/>
          <w:sz w:val="22"/>
          <w:szCs w:val="22"/>
        </w:rPr>
        <w:t xml:space="preserve"> </w:t>
      </w:r>
      <w:r w:rsidRPr="00CD6710">
        <w:rPr>
          <w:rFonts w:ascii="Arial" w:hAnsi="Arial" w:cs="Arial"/>
          <w:sz w:val="22"/>
          <w:szCs w:val="22"/>
        </w:rPr>
        <w:t xml:space="preserve">de la commune : </w:t>
      </w:r>
      <w:r w:rsidR="00580395" w:rsidRPr="00CD6710">
        <w:rPr>
          <w:rFonts w:ascii="Arial" w:hAnsi="Arial" w:cs="Arial"/>
          <w:sz w:val="22"/>
          <w:szCs w:val="22"/>
        </w:rPr>
        <w:t>2500 e</w:t>
      </w:r>
      <w:r w:rsidR="00675AD6" w:rsidRPr="00CD6710">
        <w:rPr>
          <w:rFonts w:ascii="Arial" w:hAnsi="Arial" w:cs="Arial"/>
          <w:sz w:val="22"/>
          <w:szCs w:val="22"/>
        </w:rPr>
        <w:t xml:space="preserve">uros </w:t>
      </w:r>
    </w:p>
    <w:p w:rsidR="00580395" w:rsidRPr="00CD6710" w:rsidRDefault="004A59C7" w:rsidP="004A59C7">
      <w:pPr>
        <w:ind w:left="1134"/>
        <w:jc w:val="both"/>
        <w:rPr>
          <w:rFonts w:ascii="Arial" w:hAnsi="Arial" w:cs="Arial"/>
          <w:sz w:val="22"/>
          <w:szCs w:val="22"/>
        </w:rPr>
      </w:pPr>
      <w:r w:rsidRPr="00CD6710">
        <w:rPr>
          <w:rFonts w:ascii="Arial" w:hAnsi="Arial" w:cs="Arial"/>
          <w:sz w:val="22"/>
          <w:szCs w:val="22"/>
        </w:rPr>
        <w:t>- Réalisation d’un plan de mise en accessibilité de la voirie et des aménagements des espaces publics :</w:t>
      </w:r>
      <w:r w:rsidR="00675AD6" w:rsidRPr="00CD6710">
        <w:rPr>
          <w:rFonts w:ascii="Arial" w:hAnsi="Arial" w:cs="Arial"/>
          <w:sz w:val="22"/>
          <w:szCs w:val="22"/>
        </w:rPr>
        <w:t xml:space="preserve"> 1000 euros.</w:t>
      </w:r>
    </w:p>
    <w:p w:rsidR="00675AD6" w:rsidRPr="00CD6710" w:rsidRDefault="00675AD6" w:rsidP="004A59C7">
      <w:pPr>
        <w:ind w:left="1134"/>
        <w:jc w:val="both"/>
        <w:rPr>
          <w:rFonts w:ascii="Arial" w:hAnsi="Arial" w:cs="Arial"/>
          <w:b/>
          <w:i/>
          <w:sz w:val="22"/>
          <w:szCs w:val="22"/>
        </w:rPr>
      </w:pPr>
      <w:r w:rsidRPr="00CD6710">
        <w:rPr>
          <w:rFonts w:ascii="Arial" w:hAnsi="Arial" w:cs="Arial"/>
          <w:b/>
          <w:i/>
          <w:sz w:val="22"/>
          <w:szCs w:val="22"/>
        </w:rPr>
        <w:t>Adopté à l’unanimité.</w:t>
      </w:r>
    </w:p>
    <w:p w:rsidR="00E6332C" w:rsidRDefault="00E6332C" w:rsidP="004A59C7">
      <w:pPr>
        <w:ind w:left="1134"/>
        <w:jc w:val="both"/>
        <w:rPr>
          <w:rFonts w:ascii="Arial" w:hAnsi="Arial" w:cs="Arial"/>
        </w:rPr>
      </w:pPr>
    </w:p>
    <w:p w:rsidR="00E6332C" w:rsidRDefault="00E6332C" w:rsidP="004A59C7">
      <w:pPr>
        <w:ind w:left="1134"/>
        <w:jc w:val="both"/>
        <w:rPr>
          <w:rFonts w:ascii="Arial" w:hAnsi="Arial" w:cs="Arial"/>
          <w:b/>
          <w:u w:val="single"/>
        </w:rPr>
      </w:pPr>
      <w:r w:rsidRPr="00B84038">
        <w:rPr>
          <w:rFonts w:ascii="Arial" w:hAnsi="Arial" w:cs="Arial"/>
          <w:b/>
          <w:u w:val="single"/>
        </w:rPr>
        <w:t xml:space="preserve">2 – </w:t>
      </w:r>
      <w:r w:rsidR="00675AD6">
        <w:rPr>
          <w:rFonts w:ascii="Arial" w:hAnsi="Arial" w:cs="Arial"/>
          <w:b/>
          <w:u w:val="single"/>
        </w:rPr>
        <w:t>AFFAIRE COULMEAU</w:t>
      </w:r>
      <w:r w:rsidR="005B5E01">
        <w:rPr>
          <w:rFonts w:ascii="Arial" w:hAnsi="Arial" w:cs="Arial"/>
          <w:b/>
          <w:u w:val="single"/>
        </w:rPr>
        <w:t>.</w:t>
      </w:r>
    </w:p>
    <w:p w:rsidR="004A59C7" w:rsidRPr="00CD6710" w:rsidRDefault="004A59C7" w:rsidP="004A59C7">
      <w:pPr>
        <w:ind w:left="1134"/>
        <w:jc w:val="both"/>
        <w:rPr>
          <w:rFonts w:ascii="Arial" w:hAnsi="Arial" w:cs="Arial"/>
          <w:sz w:val="22"/>
          <w:szCs w:val="22"/>
        </w:rPr>
      </w:pPr>
      <w:r w:rsidRPr="00CD6710">
        <w:rPr>
          <w:rFonts w:ascii="Arial" w:hAnsi="Arial" w:cs="Arial"/>
          <w:sz w:val="22"/>
          <w:szCs w:val="22"/>
        </w:rPr>
        <w:t xml:space="preserve">Mr et Mme </w:t>
      </w:r>
      <w:proofErr w:type="spellStart"/>
      <w:r w:rsidRPr="00CD6710">
        <w:rPr>
          <w:rFonts w:ascii="Arial" w:hAnsi="Arial" w:cs="Arial"/>
          <w:sz w:val="22"/>
          <w:szCs w:val="22"/>
        </w:rPr>
        <w:t>Coulmeau</w:t>
      </w:r>
      <w:proofErr w:type="spellEnd"/>
      <w:r w:rsidRPr="00CD6710">
        <w:rPr>
          <w:rFonts w:ascii="Arial" w:hAnsi="Arial" w:cs="Arial"/>
          <w:sz w:val="22"/>
          <w:szCs w:val="22"/>
        </w:rPr>
        <w:t xml:space="preserve"> ont divisé leur propriété en ont vendu une partie et dans la partie conservée ont créée 2 logements. </w:t>
      </w:r>
    </w:p>
    <w:p w:rsidR="004A59C7" w:rsidRPr="00CD6710" w:rsidRDefault="004A59C7" w:rsidP="004A59C7">
      <w:pPr>
        <w:ind w:left="1134"/>
        <w:jc w:val="both"/>
        <w:rPr>
          <w:rFonts w:ascii="Arial" w:hAnsi="Arial" w:cs="Arial"/>
          <w:sz w:val="22"/>
          <w:szCs w:val="22"/>
        </w:rPr>
      </w:pPr>
      <w:r w:rsidRPr="00CD6710">
        <w:rPr>
          <w:rFonts w:ascii="Arial" w:hAnsi="Arial" w:cs="Arial"/>
          <w:sz w:val="22"/>
          <w:szCs w:val="22"/>
        </w:rPr>
        <w:t>Par délibération du 25/06/2016, le conseil municipal a fixé les conditions de mise en application de la Participation à l’Assainissement Collectif (PAC), et c’est à ce titre que la commune a</w:t>
      </w:r>
      <w:r w:rsidR="00185BA6" w:rsidRPr="00CD6710">
        <w:rPr>
          <w:rFonts w:ascii="Arial" w:hAnsi="Arial" w:cs="Arial"/>
          <w:sz w:val="22"/>
          <w:szCs w:val="22"/>
        </w:rPr>
        <w:t>vait</w:t>
      </w:r>
      <w:r w:rsidRPr="00CD6710">
        <w:rPr>
          <w:rFonts w:ascii="Arial" w:hAnsi="Arial" w:cs="Arial"/>
          <w:sz w:val="22"/>
          <w:szCs w:val="22"/>
        </w:rPr>
        <w:t xml:space="preserve"> émis</w:t>
      </w:r>
      <w:r w:rsidR="00185BA6" w:rsidRPr="00CD6710">
        <w:rPr>
          <w:rFonts w:ascii="Arial" w:hAnsi="Arial" w:cs="Arial"/>
          <w:sz w:val="22"/>
          <w:szCs w:val="22"/>
        </w:rPr>
        <w:t xml:space="preserve"> en décembre 2015</w:t>
      </w:r>
      <w:r w:rsidRPr="00CD6710">
        <w:rPr>
          <w:rFonts w:ascii="Arial" w:hAnsi="Arial" w:cs="Arial"/>
          <w:sz w:val="22"/>
          <w:szCs w:val="22"/>
        </w:rPr>
        <w:t xml:space="preserve"> un titre exécutoire pour 2 branchements soit : 2 750 € x 2 = 5 500 € que Mme et Mr COULMEAU contestent. Ils ont déposé une première requête en février 2016 auprès du Tribunal Administratif à laquelle la commune a répondu. En septembre dernier, ils ont fait appel à un avocat et fait faire un constat d’huissier. Cet avocat a déposé </w:t>
      </w:r>
      <w:r w:rsidR="00185BA6" w:rsidRPr="00CD6710">
        <w:rPr>
          <w:rFonts w:ascii="Arial" w:hAnsi="Arial" w:cs="Arial"/>
          <w:sz w:val="22"/>
          <w:szCs w:val="22"/>
        </w:rPr>
        <w:t xml:space="preserve">un mémoire </w:t>
      </w:r>
      <w:r w:rsidRPr="00CD6710">
        <w:rPr>
          <w:rFonts w:ascii="Arial" w:hAnsi="Arial" w:cs="Arial"/>
          <w:sz w:val="22"/>
          <w:szCs w:val="22"/>
        </w:rPr>
        <w:t>auprès du TA.</w:t>
      </w:r>
    </w:p>
    <w:p w:rsidR="004A59C7" w:rsidRPr="00CD6710" w:rsidRDefault="004A59C7" w:rsidP="004A59C7">
      <w:pPr>
        <w:pStyle w:val="Paragraphedeliste"/>
        <w:shd w:val="clear" w:color="auto" w:fill="FFFFFF"/>
        <w:spacing w:before="0" w:beforeAutospacing="0" w:after="0" w:afterAutospacing="0" w:line="312" w:lineRule="atLeast"/>
        <w:ind w:left="1134"/>
        <w:jc w:val="both"/>
        <w:rPr>
          <w:rFonts w:ascii="Arial" w:hAnsi="Arial" w:cs="Arial"/>
          <w:sz w:val="22"/>
          <w:szCs w:val="22"/>
        </w:rPr>
      </w:pPr>
      <w:r w:rsidRPr="00CD6710">
        <w:rPr>
          <w:rFonts w:ascii="Arial" w:hAnsi="Arial" w:cs="Arial"/>
          <w:sz w:val="22"/>
          <w:szCs w:val="22"/>
        </w:rPr>
        <w:t>Le maire demande l’autorisation de défendre les intérêts de la commune auprès du Tribunal Administratif et de confier l’affaire au cabinet d’avocats Philippe Petit</w:t>
      </w:r>
    </w:p>
    <w:p w:rsidR="00675AD6" w:rsidRPr="00CD6710" w:rsidRDefault="00675AD6" w:rsidP="004A59C7">
      <w:pPr>
        <w:ind w:left="1134"/>
        <w:jc w:val="both"/>
        <w:rPr>
          <w:rFonts w:ascii="Arial" w:hAnsi="Arial" w:cs="Arial"/>
          <w:b/>
          <w:i/>
          <w:sz w:val="22"/>
          <w:szCs w:val="22"/>
        </w:rPr>
      </w:pPr>
      <w:r w:rsidRPr="00CD6710">
        <w:rPr>
          <w:rFonts w:ascii="Arial" w:hAnsi="Arial" w:cs="Arial"/>
          <w:b/>
          <w:i/>
          <w:sz w:val="22"/>
          <w:szCs w:val="22"/>
        </w:rPr>
        <w:t>Adopté à l’unanimité.</w:t>
      </w:r>
    </w:p>
    <w:p w:rsidR="00912BA3" w:rsidRDefault="00912BA3" w:rsidP="00E6332C">
      <w:pPr>
        <w:jc w:val="both"/>
        <w:rPr>
          <w:rFonts w:ascii="Arial" w:hAnsi="Arial" w:cs="Arial"/>
        </w:rPr>
      </w:pPr>
    </w:p>
    <w:p w:rsidR="00F67089" w:rsidRPr="00CD6710" w:rsidRDefault="00E6332C" w:rsidP="004A59C7">
      <w:pPr>
        <w:ind w:left="1134"/>
        <w:jc w:val="both"/>
        <w:rPr>
          <w:rFonts w:ascii="Arial" w:hAnsi="Arial" w:cs="Arial"/>
          <w:sz w:val="22"/>
          <w:szCs w:val="22"/>
        </w:rPr>
      </w:pPr>
      <w:r w:rsidRPr="00B84038">
        <w:rPr>
          <w:rFonts w:ascii="Arial" w:hAnsi="Arial" w:cs="Arial"/>
          <w:b/>
          <w:u w:val="single"/>
        </w:rPr>
        <w:t xml:space="preserve">3 – </w:t>
      </w:r>
      <w:r w:rsidR="00675AD6">
        <w:rPr>
          <w:rFonts w:ascii="Arial" w:hAnsi="Arial" w:cs="Arial"/>
          <w:b/>
          <w:u w:val="single"/>
        </w:rPr>
        <w:t xml:space="preserve">DROIT DE </w:t>
      </w:r>
      <w:r w:rsidR="00675AD6" w:rsidRPr="005B5E01">
        <w:rPr>
          <w:rFonts w:ascii="Arial" w:hAnsi="Arial" w:cs="Arial"/>
          <w:b/>
          <w:u w:val="single"/>
        </w:rPr>
        <w:t>PR</w:t>
      </w:r>
      <w:r w:rsidR="005B5E01" w:rsidRPr="005B5E01">
        <w:rPr>
          <w:rFonts w:ascii="Arial" w:hAnsi="Arial" w:cs="Arial"/>
          <w:b/>
          <w:u w:val="single"/>
        </w:rPr>
        <w:t>É</w:t>
      </w:r>
      <w:r w:rsidR="00675AD6" w:rsidRPr="005B5E01">
        <w:rPr>
          <w:rFonts w:ascii="Arial" w:hAnsi="Arial" w:cs="Arial"/>
          <w:b/>
          <w:u w:val="single"/>
        </w:rPr>
        <w:t>EMPTION</w:t>
      </w:r>
      <w:r w:rsidR="00675AD6">
        <w:rPr>
          <w:rFonts w:ascii="Arial" w:hAnsi="Arial" w:cs="Arial"/>
          <w:b/>
          <w:u w:val="single"/>
        </w:rPr>
        <w:t xml:space="preserve"> URBAIN</w:t>
      </w:r>
      <w:r w:rsidR="005B5E01">
        <w:rPr>
          <w:rFonts w:ascii="Arial" w:hAnsi="Arial" w:cs="Arial"/>
          <w:b/>
          <w:u w:val="single"/>
        </w:rPr>
        <w:t>.</w:t>
      </w:r>
      <w:r w:rsidR="005B5E01" w:rsidRPr="005B5E01">
        <w:rPr>
          <w:rFonts w:ascii="Arial" w:hAnsi="Arial" w:cs="Arial"/>
        </w:rPr>
        <w:t xml:space="preserve"> </w:t>
      </w:r>
      <w:r w:rsidR="005B5E01" w:rsidRPr="00CD6710">
        <w:rPr>
          <w:rFonts w:ascii="Arial" w:hAnsi="Arial" w:cs="Arial"/>
          <w:sz w:val="22"/>
          <w:szCs w:val="22"/>
        </w:rPr>
        <w:t>Vente</w:t>
      </w:r>
      <w:r w:rsidR="00675AD6" w:rsidRPr="00CD6710">
        <w:rPr>
          <w:rFonts w:ascii="Arial" w:hAnsi="Arial" w:cs="Arial"/>
          <w:b/>
          <w:sz w:val="22"/>
          <w:szCs w:val="22"/>
        </w:rPr>
        <w:t xml:space="preserve"> </w:t>
      </w:r>
      <w:r w:rsidR="00675AD6" w:rsidRPr="00CD6710">
        <w:rPr>
          <w:rFonts w:ascii="Arial" w:hAnsi="Arial" w:cs="Arial"/>
          <w:sz w:val="22"/>
          <w:szCs w:val="22"/>
        </w:rPr>
        <w:t xml:space="preserve">parcelle </w:t>
      </w:r>
      <w:r w:rsidR="00D11C58" w:rsidRPr="00CD6710">
        <w:rPr>
          <w:rFonts w:ascii="Arial" w:hAnsi="Arial" w:cs="Arial"/>
          <w:sz w:val="22"/>
          <w:szCs w:val="22"/>
        </w:rPr>
        <w:t>AD</w:t>
      </w:r>
      <w:r w:rsidR="00675AD6" w:rsidRPr="00CD6710">
        <w:rPr>
          <w:rFonts w:ascii="Arial" w:hAnsi="Arial" w:cs="Arial"/>
          <w:sz w:val="22"/>
          <w:szCs w:val="22"/>
        </w:rPr>
        <w:t xml:space="preserve">133 </w:t>
      </w:r>
      <w:r w:rsidR="00D11C58" w:rsidRPr="00CD6710">
        <w:rPr>
          <w:rFonts w:ascii="Arial" w:hAnsi="Arial" w:cs="Arial"/>
          <w:sz w:val="22"/>
          <w:szCs w:val="22"/>
        </w:rPr>
        <w:t xml:space="preserve">les </w:t>
      </w:r>
      <w:proofErr w:type="spellStart"/>
      <w:r w:rsidR="00D11C58" w:rsidRPr="00CD6710">
        <w:rPr>
          <w:rFonts w:ascii="Arial" w:hAnsi="Arial" w:cs="Arial"/>
          <w:sz w:val="22"/>
          <w:szCs w:val="22"/>
        </w:rPr>
        <w:t>Corrières</w:t>
      </w:r>
      <w:proofErr w:type="spellEnd"/>
      <w:r w:rsidR="00D11C58" w:rsidRPr="00CD6710">
        <w:rPr>
          <w:rFonts w:ascii="Arial" w:hAnsi="Arial" w:cs="Arial"/>
          <w:sz w:val="22"/>
          <w:szCs w:val="22"/>
        </w:rPr>
        <w:t xml:space="preserve">, </w:t>
      </w:r>
      <w:r w:rsidR="00675AD6" w:rsidRPr="00CD6710">
        <w:rPr>
          <w:rFonts w:ascii="Arial" w:hAnsi="Arial" w:cs="Arial"/>
          <w:sz w:val="22"/>
          <w:szCs w:val="22"/>
        </w:rPr>
        <w:t>pour 565 m2 prix 200 euros.</w:t>
      </w:r>
      <w:r w:rsidR="004A59C7" w:rsidRPr="00CD6710">
        <w:rPr>
          <w:rFonts w:ascii="Arial" w:hAnsi="Arial" w:cs="Arial"/>
          <w:sz w:val="22"/>
          <w:szCs w:val="22"/>
        </w:rPr>
        <w:t xml:space="preserve"> </w:t>
      </w:r>
      <w:r w:rsidR="000F3C94" w:rsidRPr="00CD6710">
        <w:rPr>
          <w:rFonts w:ascii="Arial" w:hAnsi="Arial" w:cs="Arial"/>
          <w:sz w:val="22"/>
          <w:szCs w:val="22"/>
        </w:rPr>
        <w:t>Pas de préemption sur ce terrain</w:t>
      </w:r>
      <w:r w:rsidR="00F67089" w:rsidRPr="00CD6710">
        <w:rPr>
          <w:rFonts w:ascii="Arial" w:hAnsi="Arial" w:cs="Arial"/>
          <w:sz w:val="22"/>
          <w:szCs w:val="22"/>
        </w:rPr>
        <w:t>.</w:t>
      </w:r>
    </w:p>
    <w:p w:rsidR="00E6332C" w:rsidRPr="00F67089" w:rsidRDefault="00F67089" w:rsidP="004A59C7">
      <w:pPr>
        <w:ind w:left="1134"/>
        <w:jc w:val="both"/>
        <w:rPr>
          <w:rFonts w:ascii="Arial" w:hAnsi="Arial" w:cs="Arial"/>
          <w:b/>
          <w:i/>
        </w:rPr>
      </w:pPr>
      <w:r w:rsidRPr="00F67089">
        <w:rPr>
          <w:rFonts w:ascii="Arial" w:hAnsi="Arial" w:cs="Arial"/>
          <w:b/>
          <w:i/>
        </w:rPr>
        <w:t>A</w:t>
      </w:r>
      <w:r w:rsidR="000F3C94" w:rsidRPr="00F67089">
        <w:rPr>
          <w:rFonts w:ascii="Arial" w:hAnsi="Arial" w:cs="Arial"/>
          <w:b/>
          <w:i/>
        </w:rPr>
        <w:t>dopté à l’unanimité.</w:t>
      </w:r>
    </w:p>
    <w:p w:rsidR="00F67089" w:rsidRDefault="00F67089" w:rsidP="00E6332C">
      <w:pPr>
        <w:jc w:val="both"/>
        <w:rPr>
          <w:rFonts w:ascii="Arial" w:hAnsi="Arial" w:cs="Arial"/>
        </w:rPr>
      </w:pPr>
    </w:p>
    <w:p w:rsidR="00E6332C" w:rsidRDefault="00E6332C" w:rsidP="004A59C7">
      <w:pPr>
        <w:ind w:left="1134"/>
        <w:jc w:val="both"/>
        <w:rPr>
          <w:rFonts w:ascii="Arial" w:hAnsi="Arial" w:cs="Arial"/>
          <w:b/>
        </w:rPr>
      </w:pPr>
      <w:r w:rsidRPr="00B84038">
        <w:rPr>
          <w:rFonts w:ascii="Arial" w:hAnsi="Arial" w:cs="Arial"/>
          <w:b/>
          <w:u w:val="single"/>
        </w:rPr>
        <w:t xml:space="preserve">4 – </w:t>
      </w:r>
      <w:r w:rsidR="000F3C94">
        <w:rPr>
          <w:rFonts w:ascii="Arial" w:hAnsi="Arial" w:cs="Arial"/>
          <w:b/>
          <w:u w:val="single"/>
        </w:rPr>
        <w:t>DEMANDE DE SUBVENTION</w:t>
      </w:r>
      <w:r w:rsidR="005B5E01">
        <w:rPr>
          <w:rFonts w:ascii="Arial" w:hAnsi="Arial" w:cs="Arial"/>
          <w:b/>
          <w:u w:val="single"/>
        </w:rPr>
        <w:t>.</w:t>
      </w:r>
    </w:p>
    <w:p w:rsidR="009C65EA" w:rsidRPr="00CD6710" w:rsidRDefault="004A59C7" w:rsidP="004A59C7">
      <w:pPr>
        <w:ind w:left="1134"/>
        <w:jc w:val="both"/>
        <w:rPr>
          <w:rFonts w:ascii="Arial" w:hAnsi="Arial" w:cs="Arial"/>
          <w:sz w:val="22"/>
          <w:szCs w:val="22"/>
        </w:rPr>
      </w:pPr>
      <w:r w:rsidRPr="00CD6710">
        <w:rPr>
          <w:rFonts w:ascii="Arial" w:hAnsi="Arial" w:cs="Arial"/>
          <w:sz w:val="22"/>
          <w:szCs w:val="22"/>
        </w:rPr>
        <w:t xml:space="preserve">Par courrier du 30 septembre dernier </w:t>
      </w:r>
      <w:r w:rsidR="00C10423" w:rsidRPr="00CD6710">
        <w:rPr>
          <w:rFonts w:ascii="Arial" w:hAnsi="Arial" w:cs="Arial"/>
          <w:sz w:val="22"/>
          <w:szCs w:val="22"/>
        </w:rPr>
        <w:t xml:space="preserve">AMBERIEU NATATION </w:t>
      </w:r>
      <w:r w:rsidRPr="00CD6710">
        <w:rPr>
          <w:rFonts w:ascii="Arial" w:hAnsi="Arial" w:cs="Arial"/>
          <w:sz w:val="22"/>
          <w:szCs w:val="22"/>
        </w:rPr>
        <w:t>fait</w:t>
      </w:r>
      <w:r w:rsidR="00C10423" w:rsidRPr="00CD6710">
        <w:rPr>
          <w:rFonts w:ascii="Arial" w:hAnsi="Arial" w:cs="Arial"/>
          <w:sz w:val="22"/>
          <w:szCs w:val="22"/>
        </w:rPr>
        <w:t xml:space="preserve"> demande une subvention</w:t>
      </w:r>
      <w:r w:rsidR="0052685E" w:rsidRPr="00CD6710">
        <w:rPr>
          <w:rFonts w:ascii="Arial" w:hAnsi="Arial" w:cs="Arial"/>
          <w:sz w:val="22"/>
          <w:szCs w:val="22"/>
        </w:rPr>
        <w:t xml:space="preserve"> pour des enfants habitant la commune qui pratiquent la natation. </w:t>
      </w:r>
      <w:r w:rsidR="009C65EA" w:rsidRPr="00CD6710">
        <w:rPr>
          <w:rFonts w:ascii="Arial" w:hAnsi="Arial" w:cs="Arial"/>
          <w:sz w:val="22"/>
          <w:szCs w:val="22"/>
        </w:rPr>
        <w:t>Ambérieu Natation bénéficie de la part du centre nautique de 1000 heures d’apprentissage à la natation.</w:t>
      </w:r>
    </w:p>
    <w:p w:rsidR="005E55CB" w:rsidRPr="00CD6710" w:rsidRDefault="0052685E" w:rsidP="004A59C7">
      <w:pPr>
        <w:ind w:left="1134"/>
        <w:jc w:val="both"/>
        <w:rPr>
          <w:rFonts w:ascii="Arial" w:hAnsi="Arial" w:cs="Arial"/>
          <w:sz w:val="22"/>
          <w:szCs w:val="22"/>
        </w:rPr>
      </w:pPr>
      <w:r w:rsidRPr="00CD6710">
        <w:rPr>
          <w:rFonts w:ascii="Arial" w:hAnsi="Arial" w:cs="Arial"/>
          <w:sz w:val="22"/>
          <w:szCs w:val="22"/>
        </w:rPr>
        <w:t>N</w:t>
      </w:r>
      <w:r w:rsidR="00C10423" w:rsidRPr="00CD6710">
        <w:rPr>
          <w:rFonts w:ascii="Arial" w:hAnsi="Arial" w:cs="Arial"/>
          <w:sz w:val="22"/>
          <w:szCs w:val="22"/>
        </w:rPr>
        <w:t xml:space="preserve">ous participons déjà au frais de fonctionnement et d’investissement du centre nautique, cette participation </w:t>
      </w:r>
      <w:r w:rsidRPr="00CD6710">
        <w:rPr>
          <w:rFonts w:ascii="Arial" w:hAnsi="Arial" w:cs="Arial"/>
          <w:sz w:val="22"/>
          <w:szCs w:val="22"/>
        </w:rPr>
        <w:t>finance pour les enfants de l’école  l’apprentissage de la natation</w:t>
      </w:r>
      <w:r w:rsidR="00C10423" w:rsidRPr="00CD6710">
        <w:rPr>
          <w:rFonts w:ascii="Arial" w:hAnsi="Arial" w:cs="Arial"/>
          <w:sz w:val="22"/>
          <w:szCs w:val="22"/>
        </w:rPr>
        <w:t>.</w:t>
      </w:r>
      <w:r w:rsidR="003150D0" w:rsidRPr="00CD6710">
        <w:rPr>
          <w:rFonts w:ascii="Arial" w:hAnsi="Arial" w:cs="Arial"/>
          <w:sz w:val="22"/>
          <w:szCs w:val="22"/>
        </w:rPr>
        <w:t xml:space="preserve"> </w:t>
      </w:r>
    </w:p>
    <w:p w:rsidR="005E55CB" w:rsidRPr="00CD6710" w:rsidRDefault="005E55CB" w:rsidP="004A59C7">
      <w:pPr>
        <w:ind w:left="1134"/>
        <w:jc w:val="both"/>
        <w:rPr>
          <w:rFonts w:ascii="Arial" w:hAnsi="Arial" w:cs="Arial"/>
          <w:sz w:val="22"/>
          <w:szCs w:val="22"/>
        </w:rPr>
      </w:pPr>
      <w:r w:rsidRPr="00CD6710">
        <w:rPr>
          <w:rFonts w:ascii="Arial" w:hAnsi="Arial" w:cs="Arial"/>
          <w:b/>
          <w:i/>
          <w:sz w:val="22"/>
          <w:szCs w:val="22"/>
        </w:rPr>
        <w:t>Refus à l’unanimité</w:t>
      </w:r>
      <w:r w:rsidRPr="00CD6710">
        <w:rPr>
          <w:rFonts w:ascii="Arial" w:hAnsi="Arial" w:cs="Arial"/>
          <w:sz w:val="22"/>
          <w:szCs w:val="22"/>
        </w:rPr>
        <w:t>.</w:t>
      </w:r>
    </w:p>
    <w:p w:rsidR="00F152ED" w:rsidRDefault="00F152ED" w:rsidP="00E6332C">
      <w:pPr>
        <w:jc w:val="both"/>
        <w:rPr>
          <w:rFonts w:ascii="Arial" w:hAnsi="Arial" w:cs="Arial"/>
        </w:rPr>
      </w:pPr>
    </w:p>
    <w:p w:rsidR="00BB0840" w:rsidRDefault="00E6332C" w:rsidP="00BB0840">
      <w:pPr>
        <w:ind w:left="1134"/>
        <w:jc w:val="both"/>
        <w:rPr>
          <w:rFonts w:ascii="Arial" w:hAnsi="Arial" w:cs="Arial"/>
          <w:b/>
          <w:u w:val="single"/>
        </w:rPr>
      </w:pPr>
      <w:r w:rsidRPr="00B84038">
        <w:rPr>
          <w:rFonts w:ascii="Arial" w:hAnsi="Arial" w:cs="Arial"/>
          <w:b/>
          <w:u w:val="single"/>
        </w:rPr>
        <w:t xml:space="preserve">5 – </w:t>
      </w:r>
      <w:r w:rsidR="00AA56E0">
        <w:rPr>
          <w:rFonts w:ascii="Arial" w:hAnsi="Arial" w:cs="Arial"/>
          <w:b/>
          <w:u w:val="single"/>
        </w:rPr>
        <w:t>QUESTIONS DIVERSES</w:t>
      </w:r>
    </w:p>
    <w:p w:rsidR="005E55CB" w:rsidRPr="00EE4963" w:rsidRDefault="00AA56E0" w:rsidP="00EE4963">
      <w:pPr>
        <w:pStyle w:val="Paragraphedeliste"/>
        <w:numPr>
          <w:ilvl w:val="0"/>
          <w:numId w:val="4"/>
        </w:numPr>
        <w:jc w:val="both"/>
        <w:rPr>
          <w:rFonts w:ascii="Arial" w:hAnsi="Arial" w:cs="Arial"/>
          <w:sz w:val="22"/>
          <w:szCs w:val="22"/>
        </w:rPr>
      </w:pPr>
      <w:r w:rsidRPr="00EE4963">
        <w:rPr>
          <w:rFonts w:ascii="Arial" w:hAnsi="Arial" w:cs="Arial"/>
          <w:sz w:val="22"/>
          <w:szCs w:val="22"/>
        </w:rPr>
        <w:t xml:space="preserve">Demande de concession au cimetière de Monsieur </w:t>
      </w:r>
      <w:r w:rsidR="005B35A6" w:rsidRPr="00EE4963">
        <w:rPr>
          <w:rFonts w:ascii="Arial" w:hAnsi="Arial" w:cs="Arial"/>
          <w:sz w:val="22"/>
          <w:szCs w:val="22"/>
        </w:rPr>
        <w:t>Pierre SCHMIT</w:t>
      </w:r>
      <w:r w:rsidR="00185BA6" w:rsidRPr="00EE4963">
        <w:rPr>
          <w:rFonts w:ascii="Arial" w:hAnsi="Arial" w:cs="Arial"/>
          <w:sz w:val="22"/>
          <w:szCs w:val="22"/>
        </w:rPr>
        <w:t xml:space="preserve"> demeurant à </w:t>
      </w:r>
      <w:proofErr w:type="spellStart"/>
      <w:r w:rsidR="00185BA6" w:rsidRPr="00EE4963">
        <w:rPr>
          <w:rFonts w:ascii="Arial" w:hAnsi="Arial" w:cs="Arial"/>
          <w:sz w:val="22"/>
          <w:szCs w:val="22"/>
        </w:rPr>
        <w:t>Foissiat</w:t>
      </w:r>
      <w:proofErr w:type="spellEnd"/>
      <w:r w:rsidR="0052685E" w:rsidRPr="00EE4963">
        <w:rPr>
          <w:rFonts w:ascii="Arial" w:hAnsi="Arial" w:cs="Arial"/>
          <w:sz w:val="22"/>
          <w:szCs w:val="22"/>
        </w:rPr>
        <w:t xml:space="preserve"> (A</w:t>
      </w:r>
      <w:r w:rsidR="00F152ED" w:rsidRPr="00EE4963">
        <w:rPr>
          <w:rFonts w:ascii="Arial" w:hAnsi="Arial" w:cs="Arial"/>
          <w:sz w:val="22"/>
          <w:szCs w:val="22"/>
        </w:rPr>
        <w:t>in)</w:t>
      </w:r>
      <w:r w:rsidR="005B35A6" w:rsidRPr="00EE4963">
        <w:rPr>
          <w:rFonts w:ascii="Arial" w:hAnsi="Arial" w:cs="Arial"/>
          <w:sz w:val="22"/>
          <w:szCs w:val="22"/>
        </w:rPr>
        <w:t xml:space="preserve">. </w:t>
      </w:r>
      <w:r w:rsidR="005E55CB" w:rsidRPr="00EE4963">
        <w:rPr>
          <w:rFonts w:ascii="Arial" w:hAnsi="Arial" w:cs="Arial"/>
          <w:sz w:val="22"/>
          <w:szCs w:val="22"/>
        </w:rPr>
        <w:t xml:space="preserve">Monsieur le Maire </w:t>
      </w:r>
      <w:r w:rsidR="005B35A6" w:rsidRPr="00EE4963">
        <w:rPr>
          <w:rFonts w:ascii="Arial" w:hAnsi="Arial" w:cs="Arial"/>
          <w:sz w:val="22"/>
          <w:szCs w:val="22"/>
        </w:rPr>
        <w:t>se</w:t>
      </w:r>
      <w:r w:rsidR="005E55CB" w:rsidRPr="00EE4963">
        <w:rPr>
          <w:rFonts w:ascii="Arial" w:hAnsi="Arial" w:cs="Arial"/>
          <w:sz w:val="22"/>
          <w:szCs w:val="22"/>
        </w:rPr>
        <w:t xml:space="preserve"> propose de rencontrer </w:t>
      </w:r>
      <w:r w:rsidRPr="00EE4963">
        <w:rPr>
          <w:rFonts w:ascii="Arial" w:hAnsi="Arial" w:cs="Arial"/>
          <w:sz w:val="22"/>
          <w:szCs w:val="22"/>
        </w:rPr>
        <w:t>cette personne.</w:t>
      </w:r>
    </w:p>
    <w:p w:rsidR="00AA56E0" w:rsidRPr="00CD6710" w:rsidRDefault="00EE4963" w:rsidP="00185BA6">
      <w:pPr>
        <w:pStyle w:val="Paragraphedeliste"/>
        <w:numPr>
          <w:ilvl w:val="0"/>
          <w:numId w:val="4"/>
        </w:numPr>
        <w:spacing w:before="0" w:beforeAutospacing="0" w:after="0" w:afterAutospacing="0"/>
        <w:ind w:left="1134"/>
        <w:jc w:val="both"/>
        <w:rPr>
          <w:rFonts w:ascii="Arial" w:hAnsi="Arial" w:cs="Arial"/>
          <w:sz w:val="22"/>
          <w:szCs w:val="22"/>
        </w:rPr>
      </w:pPr>
      <w:r>
        <w:rPr>
          <w:rFonts w:ascii="Arial" w:hAnsi="Arial" w:cs="Arial"/>
          <w:sz w:val="22"/>
          <w:szCs w:val="22"/>
        </w:rPr>
        <w:t>D</w:t>
      </w:r>
      <w:r w:rsidR="00AA56E0" w:rsidRPr="00CD6710">
        <w:rPr>
          <w:rFonts w:ascii="Arial" w:hAnsi="Arial" w:cs="Arial"/>
          <w:sz w:val="22"/>
          <w:szCs w:val="22"/>
        </w:rPr>
        <w:t>écision budgétaire</w:t>
      </w:r>
      <w:r w:rsidR="00D44632" w:rsidRPr="00CD6710">
        <w:rPr>
          <w:rFonts w:ascii="Arial" w:hAnsi="Arial" w:cs="Arial"/>
          <w:sz w:val="22"/>
          <w:szCs w:val="22"/>
        </w:rPr>
        <w:t xml:space="preserve"> modificative</w:t>
      </w:r>
      <w:r w:rsidR="00AA56E0" w:rsidRPr="00CD6710">
        <w:rPr>
          <w:rFonts w:ascii="Arial" w:hAnsi="Arial" w:cs="Arial"/>
          <w:sz w:val="22"/>
          <w:szCs w:val="22"/>
        </w:rPr>
        <w:t> :</w:t>
      </w:r>
    </w:p>
    <w:p w:rsidR="00D44632" w:rsidRPr="00CD6710" w:rsidRDefault="00D44632" w:rsidP="00BB0840">
      <w:pPr>
        <w:pStyle w:val="Paragraphedeliste"/>
        <w:spacing w:before="0" w:beforeAutospacing="0" w:after="0" w:afterAutospacing="0"/>
        <w:ind w:left="1134"/>
        <w:jc w:val="both"/>
        <w:rPr>
          <w:rFonts w:ascii="Arial" w:hAnsi="Arial" w:cs="Arial"/>
          <w:sz w:val="22"/>
          <w:szCs w:val="22"/>
        </w:rPr>
      </w:pPr>
      <w:r w:rsidRPr="00CD6710">
        <w:rPr>
          <w:rFonts w:ascii="Arial" w:hAnsi="Arial" w:cs="Arial"/>
          <w:sz w:val="22"/>
          <w:szCs w:val="22"/>
        </w:rPr>
        <w:t>Section de fonctionnement</w:t>
      </w:r>
      <w:r w:rsidR="00BB0840" w:rsidRPr="00CD6710">
        <w:rPr>
          <w:rFonts w:ascii="Arial" w:hAnsi="Arial" w:cs="Arial"/>
          <w:sz w:val="22"/>
          <w:szCs w:val="22"/>
        </w:rPr>
        <w:t xml:space="preserve"> : </w:t>
      </w:r>
      <w:r w:rsidRPr="00CD6710">
        <w:rPr>
          <w:rFonts w:ascii="Arial" w:hAnsi="Arial" w:cs="Arial"/>
          <w:sz w:val="22"/>
          <w:szCs w:val="22"/>
        </w:rPr>
        <w:t>Dépense : c/73925 : +1</w:t>
      </w:r>
      <w:r w:rsidR="0052685E" w:rsidRPr="00CD6710">
        <w:rPr>
          <w:rFonts w:ascii="Arial" w:hAnsi="Arial" w:cs="Arial"/>
          <w:sz w:val="22"/>
          <w:szCs w:val="22"/>
        </w:rPr>
        <w:t> </w:t>
      </w:r>
      <w:r w:rsidRPr="00CD6710">
        <w:rPr>
          <w:rFonts w:ascii="Arial" w:hAnsi="Arial" w:cs="Arial"/>
          <w:sz w:val="22"/>
          <w:szCs w:val="22"/>
        </w:rPr>
        <w:t>960</w:t>
      </w:r>
      <w:r w:rsidR="0052685E" w:rsidRPr="00CD6710">
        <w:rPr>
          <w:rFonts w:ascii="Arial" w:hAnsi="Arial" w:cs="Arial"/>
          <w:sz w:val="22"/>
          <w:szCs w:val="22"/>
        </w:rPr>
        <w:t xml:space="preserve"> E</w:t>
      </w:r>
    </w:p>
    <w:p w:rsidR="00D44632" w:rsidRPr="00CD6710" w:rsidRDefault="00BB0840" w:rsidP="00185BA6">
      <w:pPr>
        <w:pStyle w:val="Paragraphedeliste"/>
        <w:tabs>
          <w:tab w:val="left" w:pos="1165"/>
        </w:tabs>
        <w:spacing w:before="0" w:beforeAutospacing="0" w:after="0" w:afterAutospacing="0"/>
        <w:ind w:left="1134"/>
        <w:jc w:val="both"/>
        <w:rPr>
          <w:rFonts w:ascii="Arial" w:hAnsi="Arial" w:cs="Arial"/>
          <w:sz w:val="22"/>
          <w:szCs w:val="22"/>
        </w:rPr>
      </w:pPr>
      <w:r w:rsidRPr="00CD6710">
        <w:rPr>
          <w:rFonts w:ascii="Arial" w:hAnsi="Arial" w:cs="Arial"/>
          <w:sz w:val="22"/>
          <w:szCs w:val="22"/>
        </w:rPr>
        <w:t xml:space="preserve">                                              </w:t>
      </w:r>
      <w:r w:rsidR="00D44632" w:rsidRPr="00CD6710">
        <w:rPr>
          <w:rFonts w:ascii="Arial" w:hAnsi="Arial" w:cs="Arial"/>
          <w:sz w:val="22"/>
          <w:szCs w:val="22"/>
        </w:rPr>
        <w:t>Recettes : c/7</w:t>
      </w:r>
      <w:r w:rsidR="006B3E1A" w:rsidRPr="00CD6710">
        <w:rPr>
          <w:rFonts w:ascii="Arial" w:hAnsi="Arial" w:cs="Arial"/>
          <w:sz w:val="22"/>
          <w:szCs w:val="22"/>
        </w:rPr>
        <w:t xml:space="preserve"> </w:t>
      </w:r>
      <w:r w:rsidR="00D44632" w:rsidRPr="00CD6710">
        <w:rPr>
          <w:rFonts w:ascii="Arial" w:hAnsi="Arial" w:cs="Arial"/>
          <w:sz w:val="22"/>
          <w:szCs w:val="22"/>
        </w:rPr>
        <w:t>484 :</w:t>
      </w:r>
      <w:r w:rsidR="0052685E" w:rsidRPr="00CD6710">
        <w:rPr>
          <w:rFonts w:ascii="Arial" w:hAnsi="Arial" w:cs="Arial"/>
          <w:sz w:val="22"/>
          <w:szCs w:val="22"/>
        </w:rPr>
        <w:t xml:space="preserve"> +</w:t>
      </w:r>
      <w:r w:rsidR="00D44632" w:rsidRPr="00CD6710">
        <w:rPr>
          <w:rFonts w:ascii="Arial" w:hAnsi="Arial" w:cs="Arial"/>
          <w:sz w:val="22"/>
          <w:szCs w:val="22"/>
        </w:rPr>
        <w:t xml:space="preserve"> 1 400 E</w:t>
      </w:r>
    </w:p>
    <w:p w:rsidR="005B5E01" w:rsidRPr="00CD6710" w:rsidRDefault="00DC4B48" w:rsidP="00185BA6">
      <w:pPr>
        <w:pStyle w:val="Paragraphedeliste"/>
        <w:tabs>
          <w:tab w:val="left" w:pos="1165"/>
        </w:tabs>
        <w:spacing w:before="0" w:beforeAutospacing="0" w:after="0" w:afterAutospacing="0"/>
        <w:ind w:left="1134"/>
        <w:jc w:val="both"/>
        <w:rPr>
          <w:rFonts w:ascii="Arial" w:hAnsi="Arial" w:cs="Arial"/>
          <w:sz w:val="22"/>
          <w:szCs w:val="22"/>
        </w:rPr>
      </w:pPr>
      <w:r w:rsidRPr="00CD6710">
        <w:rPr>
          <w:rFonts w:ascii="Arial" w:hAnsi="Arial" w:cs="Arial"/>
          <w:sz w:val="22"/>
          <w:szCs w:val="22"/>
        </w:rPr>
        <w:t xml:space="preserve">           </w:t>
      </w:r>
      <w:r w:rsidR="00D44632" w:rsidRPr="00CD6710">
        <w:rPr>
          <w:rFonts w:ascii="Arial" w:hAnsi="Arial" w:cs="Arial"/>
          <w:sz w:val="22"/>
          <w:szCs w:val="22"/>
        </w:rPr>
        <w:t xml:space="preserve">     </w:t>
      </w:r>
      <w:r w:rsidR="0052685E" w:rsidRPr="00CD6710">
        <w:rPr>
          <w:rFonts w:ascii="Arial" w:hAnsi="Arial" w:cs="Arial"/>
          <w:sz w:val="22"/>
          <w:szCs w:val="22"/>
        </w:rPr>
        <w:t xml:space="preserve"> </w:t>
      </w:r>
      <w:r w:rsidR="00BB0840" w:rsidRPr="00CD6710">
        <w:rPr>
          <w:rFonts w:ascii="Arial" w:hAnsi="Arial" w:cs="Arial"/>
          <w:sz w:val="22"/>
          <w:szCs w:val="22"/>
        </w:rPr>
        <w:t xml:space="preserve">                                              </w:t>
      </w:r>
      <w:r w:rsidR="006B3E1A" w:rsidRPr="00CD6710">
        <w:rPr>
          <w:rFonts w:ascii="Arial" w:hAnsi="Arial" w:cs="Arial"/>
          <w:sz w:val="22"/>
          <w:szCs w:val="22"/>
        </w:rPr>
        <w:t>c/</w:t>
      </w:r>
      <w:r w:rsidR="00D44632" w:rsidRPr="00CD6710">
        <w:rPr>
          <w:rFonts w:ascii="Arial" w:hAnsi="Arial" w:cs="Arial"/>
          <w:sz w:val="22"/>
          <w:szCs w:val="22"/>
        </w:rPr>
        <w:t xml:space="preserve">7 488 : +   </w:t>
      </w:r>
      <w:r w:rsidR="0052685E" w:rsidRPr="00CD6710">
        <w:rPr>
          <w:rFonts w:ascii="Arial" w:hAnsi="Arial" w:cs="Arial"/>
          <w:sz w:val="22"/>
          <w:szCs w:val="22"/>
        </w:rPr>
        <w:t xml:space="preserve"> </w:t>
      </w:r>
      <w:r w:rsidR="00D44632" w:rsidRPr="00CD6710">
        <w:rPr>
          <w:rFonts w:ascii="Arial" w:hAnsi="Arial" w:cs="Arial"/>
          <w:sz w:val="22"/>
          <w:szCs w:val="22"/>
        </w:rPr>
        <w:t>560 E</w:t>
      </w:r>
      <w:r w:rsidR="0052685E" w:rsidRPr="00CD6710">
        <w:rPr>
          <w:rFonts w:ascii="Arial" w:hAnsi="Arial" w:cs="Arial"/>
          <w:sz w:val="22"/>
          <w:szCs w:val="22"/>
        </w:rPr>
        <w:t>.</w:t>
      </w:r>
    </w:p>
    <w:p w:rsidR="00592D8B" w:rsidRDefault="00A54020" w:rsidP="00592D8B">
      <w:pPr>
        <w:pStyle w:val="Paragraphedeliste"/>
        <w:tabs>
          <w:tab w:val="left" w:pos="1165"/>
        </w:tabs>
        <w:spacing w:before="0" w:beforeAutospacing="0" w:after="0" w:afterAutospacing="0"/>
        <w:ind w:left="1134"/>
        <w:jc w:val="both"/>
        <w:rPr>
          <w:rFonts w:ascii="Arial" w:hAnsi="Arial" w:cs="Arial"/>
          <w:b/>
          <w:i/>
          <w:sz w:val="22"/>
          <w:szCs w:val="22"/>
        </w:rPr>
      </w:pPr>
      <w:r w:rsidRPr="00CD6710">
        <w:rPr>
          <w:rFonts w:ascii="Arial" w:hAnsi="Arial" w:cs="Arial"/>
          <w:b/>
          <w:i/>
          <w:sz w:val="22"/>
          <w:szCs w:val="22"/>
        </w:rPr>
        <w:t>Adoptée à l’unanimité</w:t>
      </w:r>
    </w:p>
    <w:p w:rsidR="00A31462" w:rsidRPr="00D87D4C" w:rsidRDefault="00CD6710" w:rsidP="00592D8B">
      <w:pPr>
        <w:pStyle w:val="Paragraphedeliste"/>
        <w:numPr>
          <w:ilvl w:val="0"/>
          <w:numId w:val="4"/>
        </w:numPr>
        <w:tabs>
          <w:tab w:val="left" w:pos="1165"/>
        </w:tabs>
        <w:spacing w:before="0" w:beforeAutospacing="0" w:after="0" w:afterAutospacing="0"/>
        <w:jc w:val="both"/>
        <w:rPr>
          <w:rFonts w:ascii="Arial" w:hAnsi="Arial" w:cs="Arial"/>
          <w:b/>
          <w:sz w:val="22"/>
          <w:szCs w:val="22"/>
        </w:rPr>
      </w:pPr>
      <w:r w:rsidRPr="00D87D4C">
        <w:rPr>
          <w:rFonts w:ascii="Arial" w:hAnsi="Arial" w:cs="Arial"/>
          <w:sz w:val="22"/>
          <w:szCs w:val="22"/>
          <w:u w:val="single"/>
        </w:rPr>
        <w:t>Foyer rural</w:t>
      </w:r>
      <w:r w:rsidRPr="00D87D4C">
        <w:rPr>
          <w:rFonts w:ascii="Arial" w:hAnsi="Arial" w:cs="Arial"/>
          <w:sz w:val="22"/>
          <w:szCs w:val="22"/>
        </w:rPr>
        <w:t> : Dans la petite salle, les serrures des portes de secours donnant sur l’extérieur étaient défectueuses. L’entreprise Baratier a établi un d</w:t>
      </w:r>
      <w:r w:rsidR="00A31462" w:rsidRPr="00D87D4C">
        <w:rPr>
          <w:rFonts w:ascii="Arial" w:hAnsi="Arial" w:cs="Arial"/>
          <w:sz w:val="22"/>
          <w:szCs w:val="22"/>
        </w:rPr>
        <w:t xml:space="preserve">evis </w:t>
      </w:r>
      <w:r w:rsidRPr="00D87D4C">
        <w:rPr>
          <w:rFonts w:ascii="Arial" w:hAnsi="Arial" w:cs="Arial"/>
          <w:sz w:val="22"/>
          <w:szCs w:val="22"/>
        </w:rPr>
        <w:t xml:space="preserve"> s’élevant à 2</w:t>
      </w:r>
      <w:r w:rsidR="0052685E" w:rsidRPr="00D87D4C">
        <w:rPr>
          <w:rFonts w:ascii="Arial" w:hAnsi="Arial" w:cs="Arial"/>
          <w:sz w:val="22"/>
          <w:szCs w:val="22"/>
        </w:rPr>
        <w:t>9</w:t>
      </w:r>
      <w:r w:rsidR="00A57F04" w:rsidRPr="00D87D4C">
        <w:rPr>
          <w:rFonts w:ascii="Arial" w:hAnsi="Arial" w:cs="Arial"/>
          <w:sz w:val="22"/>
          <w:szCs w:val="22"/>
        </w:rPr>
        <w:t>0.60 € HT</w:t>
      </w:r>
      <w:r w:rsidR="00A31462" w:rsidRPr="00D87D4C">
        <w:rPr>
          <w:rFonts w:ascii="Arial" w:hAnsi="Arial" w:cs="Arial"/>
          <w:sz w:val="22"/>
          <w:szCs w:val="22"/>
        </w:rPr>
        <w:t>. Adopté à l’unanimité</w:t>
      </w:r>
      <w:r w:rsidR="00A31462" w:rsidRPr="00D87D4C">
        <w:rPr>
          <w:rFonts w:ascii="Arial" w:hAnsi="Arial" w:cs="Arial"/>
          <w:b/>
          <w:sz w:val="22"/>
          <w:szCs w:val="22"/>
        </w:rPr>
        <w:t>.</w:t>
      </w:r>
    </w:p>
    <w:p w:rsidR="00592D8B" w:rsidRPr="00D87D4C" w:rsidRDefault="006431A2" w:rsidP="00E35D39">
      <w:pPr>
        <w:pStyle w:val="Paragraphedeliste"/>
        <w:widowControl w:val="0"/>
        <w:numPr>
          <w:ilvl w:val="0"/>
          <w:numId w:val="5"/>
        </w:numPr>
        <w:autoSpaceDE w:val="0"/>
        <w:autoSpaceDN w:val="0"/>
        <w:adjustRightInd w:val="0"/>
        <w:spacing w:before="0" w:beforeAutospacing="0" w:after="0" w:afterAutospacing="0"/>
        <w:ind w:left="1134"/>
        <w:jc w:val="both"/>
        <w:rPr>
          <w:rFonts w:ascii="Arial" w:hAnsi="Arial" w:cs="Arial"/>
          <w:sz w:val="22"/>
          <w:szCs w:val="22"/>
        </w:rPr>
      </w:pPr>
      <w:r w:rsidRPr="00D87D4C">
        <w:rPr>
          <w:rFonts w:ascii="Arial" w:hAnsi="Arial" w:cs="Arial"/>
          <w:sz w:val="22"/>
          <w:szCs w:val="22"/>
          <w:u w:val="single"/>
        </w:rPr>
        <w:t>Nouveau parking</w:t>
      </w:r>
      <w:r w:rsidR="00D042C4" w:rsidRPr="00D87D4C">
        <w:rPr>
          <w:rFonts w:ascii="Arial" w:hAnsi="Arial" w:cs="Arial"/>
          <w:b/>
          <w:sz w:val="22"/>
          <w:szCs w:val="22"/>
        </w:rPr>
        <w:t xml:space="preserve"> : </w:t>
      </w:r>
      <w:r w:rsidRPr="00D87D4C">
        <w:rPr>
          <w:rFonts w:ascii="Arial" w:hAnsi="Arial" w:cs="Arial"/>
          <w:sz w:val="22"/>
          <w:szCs w:val="22"/>
        </w:rPr>
        <w:t>Les travaux avancent, le revêtement sera réalisé la semaine prochaine. Lors du débroussaillage, il est apparu que le mur de la propriété de Mr e</w:t>
      </w:r>
      <w:r w:rsidR="00084341" w:rsidRPr="00D87D4C">
        <w:rPr>
          <w:rFonts w:ascii="Arial" w:hAnsi="Arial" w:cs="Arial"/>
          <w:sz w:val="22"/>
          <w:szCs w:val="22"/>
        </w:rPr>
        <w:t xml:space="preserve">t Mme Regard penchait fortement et que les fissures apparentes existent depuis des décennies. Consciente que ce serait des frais importants pour Mr et Mme Regard de faire refaire ce mur, la commune à fait </w:t>
      </w:r>
      <w:proofErr w:type="gramStart"/>
      <w:r w:rsidR="00084341" w:rsidRPr="00D87D4C">
        <w:rPr>
          <w:rFonts w:ascii="Arial" w:hAnsi="Arial" w:cs="Arial"/>
          <w:sz w:val="22"/>
          <w:szCs w:val="22"/>
        </w:rPr>
        <w:t>réaliser</w:t>
      </w:r>
      <w:proofErr w:type="gramEnd"/>
      <w:r w:rsidR="00084341" w:rsidRPr="00D87D4C">
        <w:rPr>
          <w:rFonts w:ascii="Arial" w:hAnsi="Arial" w:cs="Arial"/>
          <w:sz w:val="22"/>
          <w:szCs w:val="22"/>
        </w:rPr>
        <w:t xml:space="preserve"> à ses frais,</w:t>
      </w:r>
      <w:r w:rsidR="00084341" w:rsidRPr="00D87D4C">
        <w:rPr>
          <w:sz w:val="22"/>
          <w:szCs w:val="22"/>
        </w:rPr>
        <w:t xml:space="preserve"> </w:t>
      </w:r>
      <w:r w:rsidR="00084341" w:rsidRPr="00D87D4C">
        <w:rPr>
          <w:rFonts w:ascii="Arial" w:hAnsi="Arial" w:cs="Arial"/>
          <w:sz w:val="22"/>
          <w:szCs w:val="22"/>
        </w:rPr>
        <w:t>une consolidation du</w:t>
      </w:r>
      <w:r w:rsidR="00193266" w:rsidRPr="00D87D4C">
        <w:rPr>
          <w:rFonts w:ascii="Arial" w:hAnsi="Arial" w:cs="Arial"/>
          <w:sz w:val="22"/>
          <w:szCs w:val="22"/>
        </w:rPr>
        <w:t xml:space="preserve"> </w:t>
      </w:r>
      <w:r w:rsidR="00084341" w:rsidRPr="00D87D4C">
        <w:rPr>
          <w:rFonts w:ascii="Arial" w:hAnsi="Arial" w:cs="Arial"/>
          <w:sz w:val="22"/>
          <w:szCs w:val="22"/>
        </w:rPr>
        <w:t xml:space="preserve">mur par la pose de bordure et un bétonnage au pied du mur sur </w:t>
      </w:r>
      <w:r w:rsidR="00193266" w:rsidRPr="00D87D4C">
        <w:rPr>
          <w:rFonts w:ascii="Arial" w:hAnsi="Arial" w:cs="Arial"/>
          <w:sz w:val="22"/>
          <w:szCs w:val="22"/>
        </w:rPr>
        <w:t>notre</w:t>
      </w:r>
      <w:r w:rsidR="00084341" w:rsidRPr="00D87D4C">
        <w:rPr>
          <w:rFonts w:ascii="Arial" w:hAnsi="Arial" w:cs="Arial"/>
          <w:sz w:val="22"/>
          <w:szCs w:val="22"/>
        </w:rPr>
        <w:t xml:space="preserve">  parcelle qui devrait permettre de sécuriser l’ensemble.</w:t>
      </w:r>
    </w:p>
    <w:p w:rsidR="00084341" w:rsidRPr="00D87D4C" w:rsidRDefault="00D042C4" w:rsidP="00B73757">
      <w:pPr>
        <w:pStyle w:val="Paragraphedeliste"/>
        <w:widowControl w:val="0"/>
        <w:numPr>
          <w:ilvl w:val="0"/>
          <w:numId w:val="5"/>
        </w:numPr>
        <w:autoSpaceDE w:val="0"/>
        <w:autoSpaceDN w:val="0"/>
        <w:adjustRightInd w:val="0"/>
        <w:spacing w:before="0" w:beforeAutospacing="0" w:after="0" w:afterAutospacing="0"/>
        <w:ind w:left="1134"/>
        <w:jc w:val="both"/>
        <w:rPr>
          <w:rFonts w:ascii="Arial" w:hAnsi="Arial" w:cs="Arial"/>
          <w:sz w:val="22"/>
          <w:szCs w:val="22"/>
        </w:rPr>
      </w:pPr>
      <w:r w:rsidRPr="00D87D4C">
        <w:rPr>
          <w:rFonts w:ascii="Arial" w:hAnsi="Arial" w:cs="Arial"/>
          <w:sz w:val="22"/>
          <w:szCs w:val="22"/>
          <w:u w:val="single"/>
        </w:rPr>
        <w:t>Courrier association EPVSA</w:t>
      </w:r>
      <w:r w:rsidR="00084341" w:rsidRPr="00D87D4C">
        <w:rPr>
          <w:rFonts w:ascii="Arial" w:hAnsi="Arial" w:cs="Arial"/>
          <w:sz w:val="22"/>
          <w:szCs w:val="22"/>
        </w:rPr>
        <w:t xml:space="preserve"> qui a été distribué dernièrement dans les boîtes aux lettres</w:t>
      </w:r>
      <w:r w:rsidRPr="00D87D4C">
        <w:rPr>
          <w:rFonts w:ascii="Arial" w:hAnsi="Arial" w:cs="Arial"/>
          <w:sz w:val="22"/>
          <w:szCs w:val="22"/>
        </w:rPr>
        <w:t xml:space="preserve"> Monsieur le Maire prévoit de faire un courrier de réponse</w:t>
      </w:r>
      <w:r w:rsidRPr="00D87D4C">
        <w:rPr>
          <w:rFonts w:ascii="Arial" w:hAnsi="Arial" w:cs="Arial"/>
          <w:b/>
          <w:sz w:val="22"/>
          <w:szCs w:val="22"/>
        </w:rPr>
        <w:t>.</w:t>
      </w:r>
      <w:r w:rsidRPr="00D87D4C">
        <w:rPr>
          <w:rFonts w:ascii="Arial" w:hAnsi="Arial" w:cs="Arial"/>
          <w:sz w:val="22"/>
          <w:szCs w:val="22"/>
        </w:rPr>
        <w:t xml:space="preserve"> </w:t>
      </w:r>
    </w:p>
    <w:p w:rsidR="00084341" w:rsidRPr="00D87D4C" w:rsidRDefault="00D042C4" w:rsidP="00FB4A67">
      <w:pPr>
        <w:pStyle w:val="Paragraphedeliste"/>
        <w:numPr>
          <w:ilvl w:val="0"/>
          <w:numId w:val="5"/>
        </w:numPr>
        <w:spacing w:before="0" w:beforeAutospacing="0" w:after="0" w:afterAutospacing="0"/>
        <w:ind w:left="1134"/>
        <w:jc w:val="both"/>
        <w:rPr>
          <w:rFonts w:ascii="Arial" w:hAnsi="Arial" w:cs="Arial"/>
          <w:sz w:val="22"/>
          <w:szCs w:val="22"/>
        </w:rPr>
      </w:pPr>
      <w:r w:rsidRPr="00D87D4C">
        <w:rPr>
          <w:rFonts w:ascii="Arial" w:hAnsi="Arial" w:cs="Arial"/>
          <w:sz w:val="22"/>
          <w:szCs w:val="22"/>
          <w:u w:val="single"/>
        </w:rPr>
        <w:t>Concernant</w:t>
      </w:r>
      <w:r w:rsidR="0072217F" w:rsidRPr="00D87D4C">
        <w:rPr>
          <w:rFonts w:ascii="Arial" w:hAnsi="Arial" w:cs="Arial"/>
          <w:sz w:val="22"/>
          <w:szCs w:val="22"/>
          <w:u w:val="single"/>
        </w:rPr>
        <w:t xml:space="preserve"> la route du </w:t>
      </w:r>
      <w:proofErr w:type="spellStart"/>
      <w:r w:rsidR="0072217F" w:rsidRPr="00D87D4C">
        <w:rPr>
          <w:rFonts w:ascii="Arial" w:hAnsi="Arial" w:cs="Arial"/>
          <w:sz w:val="22"/>
          <w:szCs w:val="22"/>
          <w:u w:val="single"/>
        </w:rPr>
        <w:t>Falquet</w:t>
      </w:r>
      <w:proofErr w:type="spellEnd"/>
      <w:r w:rsidR="0072217F" w:rsidRPr="00D87D4C">
        <w:rPr>
          <w:rFonts w:ascii="Arial" w:hAnsi="Arial" w:cs="Arial"/>
          <w:sz w:val="22"/>
          <w:szCs w:val="22"/>
        </w:rPr>
        <w:t xml:space="preserve"> : </w:t>
      </w:r>
      <w:r w:rsidR="002C4FD8" w:rsidRPr="00D87D4C">
        <w:rPr>
          <w:rFonts w:ascii="Arial" w:hAnsi="Arial" w:cs="Arial"/>
          <w:sz w:val="22"/>
          <w:szCs w:val="22"/>
        </w:rPr>
        <w:t xml:space="preserve">ces travaux </w:t>
      </w:r>
      <w:r w:rsidR="00EC4FCE" w:rsidRPr="00D87D4C">
        <w:rPr>
          <w:rFonts w:ascii="Arial" w:hAnsi="Arial" w:cs="Arial"/>
          <w:sz w:val="22"/>
          <w:szCs w:val="22"/>
        </w:rPr>
        <w:t xml:space="preserve">de renforcement de la chaussée, </w:t>
      </w:r>
      <w:r w:rsidR="002C4FD8" w:rsidRPr="00D87D4C">
        <w:rPr>
          <w:rFonts w:ascii="Arial" w:hAnsi="Arial" w:cs="Arial"/>
          <w:sz w:val="22"/>
          <w:szCs w:val="22"/>
        </w:rPr>
        <w:t>exceptionnels sont</w:t>
      </w:r>
      <w:r w:rsidR="0072217F" w:rsidRPr="00D87D4C">
        <w:rPr>
          <w:rFonts w:ascii="Arial" w:hAnsi="Arial" w:cs="Arial"/>
          <w:sz w:val="22"/>
          <w:szCs w:val="22"/>
        </w:rPr>
        <w:t xml:space="preserve"> pris</w:t>
      </w:r>
      <w:r w:rsidRPr="00D87D4C">
        <w:rPr>
          <w:rFonts w:ascii="Arial" w:hAnsi="Arial" w:cs="Arial"/>
          <w:sz w:val="22"/>
          <w:szCs w:val="22"/>
        </w:rPr>
        <w:t xml:space="preserve"> en charge par la communauté de commune</w:t>
      </w:r>
      <w:r w:rsidR="002C4FD8" w:rsidRPr="00D87D4C">
        <w:rPr>
          <w:rFonts w:ascii="Arial" w:hAnsi="Arial" w:cs="Arial"/>
          <w:sz w:val="22"/>
          <w:szCs w:val="22"/>
        </w:rPr>
        <w:t>s. Ils seront réalisés</w:t>
      </w:r>
      <w:r w:rsidR="0072217F" w:rsidRPr="00D87D4C">
        <w:rPr>
          <w:rFonts w:ascii="Arial" w:hAnsi="Arial" w:cs="Arial"/>
          <w:sz w:val="22"/>
          <w:szCs w:val="22"/>
        </w:rPr>
        <w:t xml:space="preserve"> par Eiffage</w:t>
      </w:r>
      <w:r w:rsidRPr="00D87D4C">
        <w:rPr>
          <w:rFonts w:ascii="Arial" w:hAnsi="Arial" w:cs="Arial"/>
          <w:sz w:val="22"/>
          <w:szCs w:val="22"/>
        </w:rPr>
        <w:t xml:space="preserve"> la semaine prochaine.</w:t>
      </w:r>
    </w:p>
    <w:p w:rsidR="00EC4FCE" w:rsidRPr="00D87D4C" w:rsidRDefault="00A31462" w:rsidP="000D2235">
      <w:pPr>
        <w:pStyle w:val="Paragraphedeliste"/>
        <w:numPr>
          <w:ilvl w:val="0"/>
          <w:numId w:val="5"/>
        </w:numPr>
        <w:spacing w:before="0" w:beforeAutospacing="0" w:after="0" w:afterAutospacing="0"/>
        <w:ind w:left="1134"/>
        <w:jc w:val="both"/>
        <w:rPr>
          <w:rFonts w:ascii="Arial" w:hAnsi="Arial" w:cs="Arial"/>
          <w:sz w:val="22"/>
          <w:szCs w:val="22"/>
        </w:rPr>
      </w:pPr>
      <w:r w:rsidRPr="00D87D4C">
        <w:rPr>
          <w:rFonts w:ascii="Arial" w:hAnsi="Arial" w:cs="Arial"/>
          <w:sz w:val="22"/>
          <w:szCs w:val="22"/>
          <w:u w:val="single"/>
        </w:rPr>
        <w:t>PLU</w:t>
      </w:r>
      <w:r w:rsidRPr="00D87D4C">
        <w:rPr>
          <w:rFonts w:ascii="Arial" w:hAnsi="Arial" w:cs="Arial"/>
          <w:b/>
          <w:sz w:val="22"/>
          <w:szCs w:val="22"/>
          <w:u w:val="single"/>
        </w:rPr>
        <w:t> </w:t>
      </w:r>
      <w:r w:rsidRPr="00D87D4C">
        <w:rPr>
          <w:rFonts w:ascii="Arial" w:hAnsi="Arial" w:cs="Arial"/>
          <w:b/>
          <w:sz w:val="22"/>
          <w:szCs w:val="22"/>
        </w:rPr>
        <w:t xml:space="preserve">: </w:t>
      </w:r>
      <w:r w:rsidR="00EC4FCE" w:rsidRPr="00D87D4C">
        <w:rPr>
          <w:rFonts w:ascii="Arial" w:hAnsi="Arial" w:cs="Arial"/>
          <w:sz w:val="22"/>
          <w:szCs w:val="22"/>
        </w:rPr>
        <w:t>Nous sommes dans l’attente de l’avis des services de l’Etat, qui doivent se prononcer au plus tard le 12/12/2016. Si l’avis est favorable, l’enquête publique pourra démarrer en janvier 2017. Nous avons demandé au Tribunal Administratif de Lyon, la nomination d’un commissaire enquêteur.</w:t>
      </w:r>
    </w:p>
    <w:p w:rsidR="00A31462" w:rsidRPr="00D87D4C" w:rsidRDefault="00A31462" w:rsidP="00EC4FCE">
      <w:pPr>
        <w:pStyle w:val="Paragraphedeliste"/>
        <w:numPr>
          <w:ilvl w:val="0"/>
          <w:numId w:val="5"/>
        </w:numPr>
        <w:spacing w:before="0" w:beforeAutospacing="0"/>
        <w:ind w:left="1134"/>
        <w:jc w:val="both"/>
        <w:rPr>
          <w:rFonts w:ascii="Arial" w:hAnsi="Arial" w:cs="Arial"/>
          <w:sz w:val="22"/>
          <w:szCs w:val="22"/>
        </w:rPr>
      </w:pPr>
      <w:r w:rsidRPr="00D87D4C">
        <w:rPr>
          <w:rFonts w:ascii="Arial" w:hAnsi="Arial" w:cs="Arial"/>
          <w:sz w:val="22"/>
          <w:szCs w:val="22"/>
        </w:rPr>
        <w:t>Marché à Villette sur Ain : po</w:t>
      </w:r>
      <w:r w:rsidR="002C4FD8" w:rsidRPr="00D87D4C">
        <w:rPr>
          <w:rFonts w:ascii="Arial" w:hAnsi="Arial" w:cs="Arial"/>
          <w:sz w:val="22"/>
          <w:szCs w:val="22"/>
        </w:rPr>
        <w:t xml:space="preserve">ur l’instant projet en </w:t>
      </w:r>
      <w:proofErr w:type="spellStart"/>
      <w:r w:rsidR="002C4FD8" w:rsidRPr="00D87D4C">
        <w:rPr>
          <w:rFonts w:ascii="Arial" w:hAnsi="Arial" w:cs="Arial"/>
          <w:sz w:val="22"/>
          <w:szCs w:val="22"/>
        </w:rPr>
        <w:t>stand by</w:t>
      </w:r>
      <w:proofErr w:type="spellEnd"/>
      <w:r w:rsidR="002C4FD8" w:rsidRPr="00D87D4C">
        <w:rPr>
          <w:rFonts w:ascii="Arial" w:hAnsi="Arial" w:cs="Arial"/>
          <w:sz w:val="22"/>
          <w:szCs w:val="22"/>
        </w:rPr>
        <w:t xml:space="preserve"> par les demandeurs.</w:t>
      </w:r>
    </w:p>
    <w:p w:rsidR="00A31462" w:rsidRPr="00D87D4C" w:rsidRDefault="00A31462" w:rsidP="00185BA6">
      <w:pPr>
        <w:pStyle w:val="Paragraphedeliste"/>
        <w:numPr>
          <w:ilvl w:val="0"/>
          <w:numId w:val="5"/>
        </w:numPr>
        <w:ind w:left="1134"/>
        <w:jc w:val="both"/>
        <w:rPr>
          <w:rFonts w:ascii="Arial" w:hAnsi="Arial" w:cs="Arial"/>
          <w:sz w:val="22"/>
          <w:szCs w:val="22"/>
        </w:rPr>
      </w:pPr>
      <w:r w:rsidRPr="00D87D4C">
        <w:rPr>
          <w:rFonts w:ascii="Arial" w:hAnsi="Arial" w:cs="Arial"/>
          <w:sz w:val="22"/>
          <w:szCs w:val="22"/>
        </w:rPr>
        <w:t xml:space="preserve">Conseil des maires </w:t>
      </w:r>
      <w:r w:rsidR="00EC4FCE" w:rsidRPr="00D87D4C">
        <w:rPr>
          <w:rFonts w:ascii="Arial" w:hAnsi="Arial" w:cs="Arial"/>
          <w:sz w:val="22"/>
          <w:szCs w:val="22"/>
        </w:rPr>
        <w:t xml:space="preserve">pour </w:t>
      </w:r>
      <w:r w:rsidRPr="00D87D4C">
        <w:rPr>
          <w:rFonts w:ascii="Arial" w:hAnsi="Arial" w:cs="Arial"/>
          <w:sz w:val="22"/>
          <w:szCs w:val="22"/>
        </w:rPr>
        <w:t>la fusion des 3 Communautés de communes,</w:t>
      </w:r>
      <w:r w:rsidR="003B30CA" w:rsidRPr="00D87D4C">
        <w:rPr>
          <w:rFonts w:ascii="Arial" w:hAnsi="Arial" w:cs="Arial"/>
          <w:sz w:val="22"/>
          <w:szCs w:val="22"/>
        </w:rPr>
        <w:t xml:space="preserve"> elle</w:t>
      </w:r>
      <w:r w:rsidRPr="00D87D4C">
        <w:rPr>
          <w:rFonts w:ascii="Arial" w:hAnsi="Arial" w:cs="Arial"/>
          <w:sz w:val="22"/>
          <w:szCs w:val="22"/>
        </w:rPr>
        <w:t xml:space="preserve"> sera effecti</w:t>
      </w:r>
      <w:r w:rsidR="00E776F7" w:rsidRPr="00D87D4C">
        <w:rPr>
          <w:rFonts w:ascii="Arial" w:hAnsi="Arial" w:cs="Arial"/>
          <w:sz w:val="22"/>
          <w:szCs w:val="22"/>
        </w:rPr>
        <w:t>ve</w:t>
      </w:r>
      <w:r w:rsidRPr="00D87D4C">
        <w:rPr>
          <w:rFonts w:ascii="Arial" w:hAnsi="Arial" w:cs="Arial"/>
          <w:sz w:val="22"/>
          <w:szCs w:val="22"/>
        </w:rPr>
        <w:t xml:space="preserve"> au 1</w:t>
      </w:r>
      <w:r w:rsidRPr="00D87D4C">
        <w:rPr>
          <w:rFonts w:ascii="Arial" w:hAnsi="Arial" w:cs="Arial"/>
          <w:sz w:val="22"/>
          <w:szCs w:val="22"/>
          <w:vertAlign w:val="superscript"/>
        </w:rPr>
        <w:t>er</w:t>
      </w:r>
      <w:r w:rsidRPr="00D87D4C">
        <w:rPr>
          <w:rFonts w:ascii="Arial" w:hAnsi="Arial" w:cs="Arial"/>
          <w:sz w:val="22"/>
          <w:szCs w:val="22"/>
        </w:rPr>
        <w:t xml:space="preserve">  janvier 2017.</w:t>
      </w:r>
    </w:p>
    <w:p w:rsidR="00E776F7" w:rsidRPr="00D87D4C" w:rsidRDefault="00E776F7" w:rsidP="00185BA6">
      <w:pPr>
        <w:pStyle w:val="Paragraphedeliste"/>
        <w:numPr>
          <w:ilvl w:val="0"/>
          <w:numId w:val="5"/>
        </w:numPr>
        <w:ind w:left="1134"/>
        <w:jc w:val="both"/>
        <w:rPr>
          <w:rFonts w:ascii="Arial" w:hAnsi="Arial" w:cs="Arial"/>
          <w:sz w:val="22"/>
          <w:szCs w:val="22"/>
        </w:rPr>
      </w:pPr>
      <w:r w:rsidRPr="00D87D4C">
        <w:rPr>
          <w:rFonts w:ascii="Arial" w:hAnsi="Arial" w:cs="Arial"/>
          <w:sz w:val="22"/>
          <w:szCs w:val="22"/>
        </w:rPr>
        <w:t xml:space="preserve">Réunion </w:t>
      </w:r>
      <w:r w:rsidR="001C0224" w:rsidRPr="00D87D4C">
        <w:rPr>
          <w:rFonts w:ascii="Arial" w:hAnsi="Arial" w:cs="Arial"/>
          <w:sz w:val="22"/>
          <w:szCs w:val="22"/>
        </w:rPr>
        <w:t xml:space="preserve">de chantier </w:t>
      </w:r>
      <w:r w:rsidRPr="00D87D4C">
        <w:rPr>
          <w:rFonts w:ascii="Arial" w:hAnsi="Arial" w:cs="Arial"/>
          <w:sz w:val="22"/>
          <w:szCs w:val="22"/>
        </w:rPr>
        <w:t xml:space="preserve">pour le Foyer Rural éclairage public compte rendu reçu, </w:t>
      </w:r>
      <w:r w:rsidR="00EC4FCE" w:rsidRPr="00D87D4C">
        <w:rPr>
          <w:rFonts w:ascii="Arial" w:hAnsi="Arial" w:cs="Arial"/>
          <w:sz w:val="22"/>
          <w:szCs w:val="22"/>
        </w:rPr>
        <w:t xml:space="preserve">le montant des travaux s’avère </w:t>
      </w:r>
      <w:r w:rsidRPr="00D87D4C">
        <w:rPr>
          <w:rFonts w:ascii="Arial" w:hAnsi="Arial" w:cs="Arial"/>
          <w:sz w:val="22"/>
          <w:szCs w:val="22"/>
        </w:rPr>
        <w:t xml:space="preserve">moins </w:t>
      </w:r>
      <w:r w:rsidR="0072217F" w:rsidRPr="00D87D4C">
        <w:rPr>
          <w:rFonts w:ascii="Arial" w:hAnsi="Arial" w:cs="Arial"/>
          <w:sz w:val="22"/>
          <w:szCs w:val="22"/>
        </w:rPr>
        <w:t>cher que prévu</w:t>
      </w:r>
      <w:r w:rsidRPr="00D87D4C">
        <w:rPr>
          <w:rFonts w:ascii="Arial" w:hAnsi="Arial" w:cs="Arial"/>
          <w:sz w:val="22"/>
          <w:szCs w:val="22"/>
        </w:rPr>
        <w:t>.</w:t>
      </w:r>
    </w:p>
    <w:p w:rsidR="00E776F7" w:rsidRPr="00D87D4C" w:rsidRDefault="00E776F7" w:rsidP="00185BA6">
      <w:pPr>
        <w:pStyle w:val="Paragraphedeliste"/>
        <w:numPr>
          <w:ilvl w:val="0"/>
          <w:numId w:val="5"/>
        </w:numPr>
        <w:ind w:left="1134"/>
        <w:jc w:val="both"/>
        <w:rPr>
          <w:rFonts w:ascii="Arial" w:hAnsi="Arial" w:cs="Arial"/>
          <w:sz w:val="22"/>
          <w:szCs w:val="22"/>
        </w:rPr>
      </w:pPr>
      <w:r w:rsidRPr="00D87D4C">
        <w:rPr>
          <w:rFonts w:ascii="Arial" w:hAnsi="Arial" w:cs="Arial"/>
          <w:sz w:val="22"/>
          <w:szCs w:val="22"/>
        </w:rPr>
        <w:t xml:space="preserve">Claude BARRAS </w:t>
      </w:r>
      <w:r w:rsidR="00EC4FCE" w:rsidRPr="00D87D4C">
        <w:rPr>
          <w:rFonts w:ascii="Arial" w:hAnsi="Arial" w:cs="Arial"/>
          <w:sz w:val="22"/>
          <w:szCs w:val="22"/>
        </w:rPr>
        <w:t xml:space="preserve">représente le foyer rural et est </w:t>
      </w:r>
      <w:r w:rsidRPr="00D87D4C">
        <w:rPr>
          <w:rFonts w:ascii="Arial" w:hAnsi="Arial" w:cs="Arial"/>
          <w:sz w:val="22"/>
          <w:szCs w:val="22"/>
        </w:rPr>
        <w:t xml:space="preserve">en charge </w:t>
      </w:r>
      <w:r w:rsidR="00EC4FCE" w:rsidRPr="00D87D4C">
        <w:rPr>
          <w:rFonts w:ascii="Arial" w:hAnsi="Arial" w:cs="Arial"/>
          <w:sz w:val="22"/>
          <w:szCs w:val="22"/>
        </w:rPr>
        <w:t xml:space="preserve">des travaux </w:t>
      </w:r>
      <w:r w:rsidRPr="00D87D4C">
        <w:rPr>
          <w:rFonts w:ascii="Arial" w:hAnsi="Arial" w:cs="Arial"/>
          <w:sz w:val="22"/>
          <w:szCs w:val="22"/>
        </w:rPr>
        <w:t xml:space="preserve">du Four banal, </w:t>
      </w:r>
      <w:r w:rsidR="00EC4FCE" w:rsidRPr="00D87D4C">
        <w:rPr>
          <w:rFonts w:ascii="Arial" w:hAnsi="Arial" w:cs="Arial"/>
          <w:sz w:val="22"/>
          <w:szCs w:val="22"/>
        </w:rPr>
        <w:t>Nous lui avons demandé qu’il nous transmette les</w:t>
      </w:r>
      <w:r w:rsidRPr="00D87D4C">
        <w:rPr>
          <w:rFonts w:ascii="Arial" w:hAnsi="Arial" w:cs="Arial"/>
          <w:sz w:val="22"/>
          <w:szCs w:val="22"/>
        </w:rPr>
        <w:t xml:space="preserve"> plans définitifs</w:t>
      </w:r>
      <w:r w:rsidR="00EC4FCE" w:rsidRPr="00D87D4C">
        <w:rPr>
          <w:rFonts w:ascii="Arial" w:hAnsi="Arial" w:cs="Arial"/>
          <w:sz w:val="22"/>
          <w:szCs w:val="22"/>
        </w:rPr>
        <w:t xml:space="preserve"> chiffrés</w:t>
      </w:r>
      <w:r w:rsidRPr="00D87D4C">
        <w:rPr>
          <w:rFonts w:ascii="Arial" w:hAnsi="Arial" w:cs="Arial"/>
          <w:sz w:val="22"/>
          <w:szCs w:val="22"/>
        </w:rPr>
        <w:t xml:space="preserve">, </w:t>
      </w:r>
      <w:r w:rsidR="00EC4FCE" w:rsidRPr="00D87D4C">
        <w:rPr>
          <w:rFonts w:ascii="Arial" w:hAnsi="Arial" w:cs="Arial"/>
          <w:sz w:val="22"/>
          <w:szCs w:val="22"/>
        </w:rPr>
        <w:t xml:space="preserve"> il s’occupe de faire </w:t>
      </w:r>
      <w:r w:rsidR="005B5E01" w:rsidRPr="00D87D4C">
        <w:rPr>
          <w:rFonts w:ascii="Arial" w:hAnsi="Arial" w:cs="Arial"/>
          <w:sz w:val="22"/>
          <w:szCs w:val="22"/>
        </w:rPr>
        <w:t>établir</w:t>
      </w:r>
      <w:r w:rsidRPr="00D87D4C">
        <w:rPr>
          <w:rFonts w:ascii="Arial" w:hAnsi="Arial" w:cs="Arial"/>
          <w:sz w:val="22"/>
          <w:szCs w:val="22"/>
        </w:rPr>
        <w:t xml:space="preserve"> de</w:t>
      </w:r>
      <w:r w:rsidR="005B5E01" w:rsidRPr="00D87D4C">
        <w:rPr>
          <w:rFonts w:ascii="Arial" w:hAnsi="Arial" w:cs="Arial"/>
          <w:sz w:val="22"/>
          <w:szCs w:val="22"/>
        </w:rPr>
        <w:t>s</w:t>
      </w:r>
      <w:r w:rsidR="00EC4FCE" w:rsidRPr="00D87D4C">
        <w:rPr>
          <w:rFonts w:ascii="Arial" w:hAnsi="Arial" w:cs="Arial"/>
          <w:sz w:val="22"/>
          <w:szCs w:val="22"/>
        </w:rPr>
        <w:t xml:space="preserve"> devis. L</w:t>
      </w:r>
      <w:r w:rsidRPr="00D87D4C">
        <w:rPr>
          <w:rFonts w:ascii="Arial" w:hAnsi="Arial" w:cs="Arial"/>
          <w:sz w:val="22"/>
          <w:szCs w:val="22"/>
        </w:rPr>
        <w:t>a commune p</w:t>
      </w:r>
      <w:r w:rsidR="00EC4FCE" w:rsidRPr="00D87D4C">
        <w:rPr>
          <w:rFonts w:ascii="Arial" w:hAnsi="Arial" w:cs="Arial"/>
          <w:sz w:val="22"/>
          <w:szCs w:val="22"/>
        </w:rPr>
        <w:t>roposera un plan de financement et une convention</w:t>
      </w:r>
      <w:r w:rsidRPr="00D87D4C">
        <w:rPr>
          <w:rFonts w:ascii="Arial" w:hAnsi="Arial" w:cs="Arial"/>
          <w:sz w:val="22"/>
          <w:szCs w:val="22"/>
        </w:rPr>
        <w:t xml:space="preserve"> mais </w:t>
      </w:r>
      <w:r w:rsidR="00EC4FCE" w:rsidRPr="00D87D4C">
        <w:rPr>
          <w:rFonts w:ascii="Arial" w:hAnsi="Arial" w:cs="Arial"/>
          <w:sz w:val="22"/>
          <w:szCs w:val="22"/>
        </w:rPr>
        <w:t xml:space="preserve">la commune n’investira </w:t>
      </w:r>
      <w:r w:rsidR="00193266" w:rsidRPr="00D87D4C">
        <w:rPr>
          <w:rFonts w:ascii="Arial" w:hAnsi="Arial" w:cs="Arial"/>
          <w:sz w:val="22"/>
          <w:szCs w:val="22"/>
        </w:rPr>
        <w:t xml:space="preserve">pas </w:t>
      </w:r>
      <w:r w:rsidR="00EC4FCE" w:rsidRPr="00D87D4C">
        <w:rPr>
          <w:rFonts w:ascii="Arial" w:hAnsi="Arial" w:cs="Arial"/>
          <w:sz w:val="22"/>
          <w:szCs w:val="22"/>
        </w:rPr>
        <w:t>dans ces travaux</w:t>
      </w:r>
      <w:r w:rsidRPr="00D87D4C">
        <w:rPr>
          <w:rFonts w:ascii="Arial" w:hAnsi="Arial" w:cs="Arial"/>
          <w:sz w:val="22"/>
          <w:szCs w:val="22"/>
        </w:rPr>
        <w:t>.</w:t>
      </w:r>
    </w:p>
    <w:p w:rsidR="00A31462" w:rsidRPr="00D87D4C" w:rsidRDefault="0072217F" w:rsidP="00185BA6">
      <w:pPr>
        <w:pStyle w:val="Paragraphedeliste"/>
        <w:numPr>
          <w:ilvl w:val="0"/>
          <w:numId w:val="5"/>
        </w:numPr>
        <w:ind w:left="1134"/>
        <w:jc w:val="both"/>
        <w:rPr>
          <w:rFonts w:ascii="Arial" w:hAnsi="Arial" w:cs="Arial"/>
          <w:sz w:val="22"/>
          <w:szCs w:val="22"/>
        </w:rPr>
      </w:pPr>
      <w:r w:rsidRPr="00D87D4C">
        <w:rPr>
          <w:rFonts w:ascii="Arial" w:hAnsi="Arial" w:cs="Arial"/>
          <w:sz w:val="22"/>
          <w:szCs w:val="22"/>
        </w:rPr>
        <w:t xml:space="preserve">CCAS : établir la liste des personnes de plus de 70 ans pour les colis de fin d’année. </w:t>
      </w:r>
    </w:p>
    <w:p w:rsidR="00BB0840" w:rsidRPr="00D87D4C" w:rsidRDefault="00A31462" w:rsidP="00BB0840">
      <w:pPr>
        <w:pStyle w:val="Paragraphedeliste"/>
        <w:numPr>
          <w:ilvl w:val="0"/>
          <w:numId w:val="5"/>
        </w:numPr>
        <w:spacing w:before="0" w:beforeAutospacing="0" w:after="0" w:afterAutospacing="0"/>
        <w:ind w:left="1134"/>
        <w:jc w:val="both"/>
        <w:rPr>
          <w:sz w:val="22"/>
          <w:szCs w:val="22"/>
        </w:rPr>
      </w:pPr>
      <w:r w:rsidRPr="00D87D4C">
        <w:rPr>
          <w:rFonts w:ascii="Arial" w:hAnsi="Arial" w:cs="Arial"/>
          <w:sz w:val="22"/>
          <w:szCs w:val="22"/>
        </w:rPr>
        <w:t xml:space="preserve">Défilé du 11 novembre (Armistice) à 10h00. Prévenir </w:t>
      </w:r>
      <w:r w:rsidR="00EC4FCE" w:rsidRPr="00D87D4C">
        <w:rPr>
          <w:rFonts w:ascii="Arial" w:hAnsi="Arial" w:cs="Arial"/>
          <w:sz w:val="22"/>
          <w:szCs w:val="22"/>
        </w:rPr>
        <w:t xml:space="preserve">le Restaurant des Mas pour l’apéritif </w:t>
      </w:r>
      <w:r w:rsidRPr="00D87D4C">
        <w:rPr>
          <w:rFonts w:ascii="Arial" w:hAnsi="Arial" w:cs="Arial"/>
          <w:sz w:val="22"/>
          <w:szCs w:val="22"/>
        </w:rPr>
        <w:t>offert aux participants.</w:t>
      </w:r>
    </w:p>
    <w:p w:rsidR="00912BA3" w:rsidRPr="00D87D4C" w:rsidRDefault="00E6332C" w:rsidP="00BB0840">
      <w:pPr>
        <w:pStyle w:val="Paragraphedeliste"/>
        <w:spacing w:before="0" w:beforeAutospacing="0" w:after="0" w:afterAutospacing="0"/>
        <w:ind w:left="1134"/>
        <w:jc w:val="both"/>
        <w:rPr>
          <w:rFonts w:ascii="Arial" w:hAnsi="Arial" w:cs="Arial"/>
          <w:b/>
          <w:i/>
          <w:sz w:val="22"/>
          <w:szCs w:val="22"/>
        </w:rPr>
      </w:pPr>
      <w:r w:rsidRPr="00D87D4C">
        <w:rPr>
          <w:rFonts w:ascii="Arial" w:hAnsi="Arial" w:cs="Arial"/>
          <w:b/>
          <w:i/>
          <w:sz w:val="22"/>
          <w:szCs w:val="22"/>
        </w:rPr>
        <w:t>La séance est levée à 2</w:t>
      </w:r>
      <w:r w:rsidR="00A31462" w:rsidRPr="00D87D4C">
        <w:rPr>
          <w:rFonts w:ascii="Arial" w:hAnsi="Arial" w:cs="Arial"/>
          <w:b/>
          <w:i/>
          <w:sz w:val="22"/>
          <w:szCs w:val="22"/>
        </w:rPr>
        <w:t>0</w:t>
      </w:r>
      <w:r w:rsidRPr="00D87D4C">
        <w:rPr>
          <w:rFonts w:ascii="Arial" w:hAnsi="Arial" w:cs="Arial"/>
          <w:b/>
          <w:i/>
          <w:sz w:val="22"/>
          <w:szCs w:val="22"/>
        </w:rPr>
        <w:t>h</w:t>
      </w:r>
      <w:r w:rsidR="00A31462" w:rsidRPr="00D87D4C">
        <w:rPr>
          <w:rFonts w:ascii="Arial" w:hAnsi="Arial" w:cs="Arial"/>
          <w:b/>
          <w:i/>
          <w:sz w:val="22"/>
          <w:szCs w:val="22"/>
        </w:rPr>
        <w:t>58</w:t>
      </w:r>
    </w:p>
    <w:p w:rsidR="00D87D4C" w:rsidRDefault="00BB0840" w:rsidP="00BB0840">
      <w:pPr>
        <w:pStyle w:val="Paragraphedeliste"/>
        <w:spacing w:before="0" w:beforeAutospacing="0" w:after="0" w:afterAutospacing="0"/>
        <w:ind w:left="113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87D4C" w:rsidRDefault="00D87D4C" w:rsidP="00BB0840">
      <w:pPr>
        <w:pStyle w:val="Paragraphedeliste"/>
        <w:spacing w:before="0" w:beforeAutospacing="0" w:after="0" w:afterAutospacing="0"/>
        <w:ind w:left="1134"/>
        <w:jc w:val="both"/>
        <w:rPr>
          <w:rFonts w:ascii="Arial" w:hAnsi="Arial" w:cs="Arial"/>
        </w:rPr>
      </w:pPr>
    </w:p>
    <w:p w:rsidR="00BB0840" w:rsidRDefault="00BB0840" w:rsidP="00D87D4C">
      <w:pPr>
        <w:pStyle w:val="Paragraphedeliste"/>
        <w:spacing w:before="0" w:beforeAutospacing="0" w:after="0" w:afterAutospacing="0"/>
        <w:ind w:left="6090" w:firstLine="282"/>
        <w:jc w:val="both"/>
        <w:rPr>
          <w:rFonts w:ascii="Arial" w:hAnsi="Arial" w:cs="Arial"/>
        </w:rPr>
      </w:pPr>
      <w:r>
        <w:rPr>
          <w:rFonts w:ascii="Arial" w:hAnsi="Arial" w:cs="Arial"/>
        </w:rPr>
        <w:t>Le Maire,</w:t>
      </w:r>
    </w:p>
    <w:p w:rsidR="00D87D4C" w:rsidRDefault="00D87D4C" w:rsidP="00D87D4C">
      <w:pPr>
        <w:pStyle w:val="Paragraphedeliste"/>
        <w:spacing w:before="0" w:beforeAutospacing="0" w:after="0" w:afterAutospacing="0"/>
        <w:ind w:left="6090" w:firstLine="282"/>
        <w:jc w:val="both"/>
        <w:rPr>
          <w:rFonts w:ascii="Arial" w:hAnsi="Arial" w:cs="Arial"/>
        </w:rPr>
      </w:pPr>
    </w:p>
    <w:p w:rsidR="00D87D4C" w:rsidRDefault="00D87D4C" w:rsidP="00D87D4C">
      <w:pPr>
        <w:pStyle w:val="Paragraphedeliste"/>
        <w:spacing w:before="0" w:beforeAutospacing="0" w:after="0" w:afterAutospacing="0"/>
        <w:ind w:left="6090" w:firstLine="282"/>
        <w:jc w:val="both"/>
        <w:rPr>
          <w:rFonts w:ascii="Arial" w:hAnsi="Arial" w:cs="Arial"/>
        </w:rPr>
      </w:pPr>
      <w:bookmarkStart w:id="0" w:name="_GoBack"/>
      <w:bookmarkEnd w:id="0"/>
    </w:p>
    <w:p w:rsidR="00BB0840" w:rsidRDefault="00BB0840" w:rsidP="00BB0840">
      <w:pPr>
        <w:pStyle w:val="Paragraphedeliste"/>
        <w:spacing w:before="0" w:beforeAutospacing="0" w:after="0" w:afterAutospacing="0"/>
        <w:ind w:left="113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B0840" w:rsidRPr="00BB0840" w:rsidRDefault="00BB0840" w:rsidP="00BB0840">
      <w:pPr>
        <w:pStyle w:val="Paragraphedeliste"/>
        <w:spacing w:before="0" w:beforeAutospacing="0" w:after="0" w:afterAutospacing="0"/>
        <w:ind w:left="113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Jean-Pierre Humbert</w:t>
      </w:r>
    </w:p>
    <w:p w:rsidR="00BB0840" w:rsidRPr="00BB0840" w:rsidRDefault="00BB0840" w:rsidP="00BB0840">
      <w:pPr>
        <w:pStyle w:val="Paragraphedeliste"/>
        <w:spacing w:before="0" w:beforeAutospacing="0"/>
        <w:ind w:left="1134"/>
        <w:jc w:val="both"/>
      </w:pPr>
    </w:p>
    <w:sectPr w:rsidR="00BB0840" w:rsidRPr="00BB0840" w:rsidSect="005B5E01">
      <w:footerReference w:type="even" r:id="rId7"/>
      <w:footerReference w:type="default" r:id="rId8"/>
      <w:pgSz w:w="11906" w:h="16838"/>
      <w:pgMar w:top="539" w:right="707" w:bottom="993"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55E" w:rsidRDefault="0007755E" w:rsidP="00AD74F4">
      <w:r>
        <w:separator/>
      </w:r>
    </w:p>
  </w:endnote>
  <w:endnote w:type="continuationSeparator" w:id="0">
    <w:p w:rsidR="0007755E" w:rsidRDefault="0007755E" w:rsidP="00AD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3CE" w:rsidRDefault="00AD74F4" w:rsidP="00CA4C82">
    <w:pPr>
      <w:pStyle w:val="Pieddepage"/>
      <w:framePr w:wrap="around" w:vAnchor="text" w:hAnchor="margin" w:xAlign="right" w:y="1"/>
      <w:rPr>
        <w:rStyle w:val="Numrodepage"/>
      </w:rPr>
    </w:pPr>
    <w:r>
      <w:rPr>
        <w:rStyle w:val="Numrodepage"/>
      </w:rPr>
      <w:fldChar w:fldCharType="begin"/>
    </w:r>
    <w:r w:rsidR="00B537B2">
      <w:rPr>
        <w:rStyle w:val="Numrodepage"/>
      </w:rPr>
      <w:instrText xml:space="preserve">PAGE  </w:instrText>
    </w:r>
    <w:r>
      <w:rPr>
        <w:rStyle w:val="Numrodepage"/>
      </w:rPr>
      <w:fldChar w:fldCharType="end"/>
    </w:r>
  </w:p>
  <w:p w:rsidR="002F23CE" w:rsidRDefault="0007755E" w:rsidP="00AC681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3CE" w:rsidRDefault="00AD74F4" w:rsidP="00CA4C82">
    <w:pPr>
      <w:pStyle w:val="Pieddepage"/>
      <w:framePr w:wrap="around" w:vAnchor="text" w:hAnchor="margin" w:xAlign="right" w:y="1"/>
      <w:rPr>
        <w:rStyle w:val="Numrodepage"/>
      </w:rPr>
    </w:pPr>
    <w:r>
      <w:rPr>
        <w:rStyle w:val="Numrodepage"/>
      </w:rPr>
      <w:fldChar w:fldCharType="begin"/>
    </w:r>
    <w:r w:rsidR="00B537B2">
      <w:rPr>
        <w:rStyle w:val="Numrodepage"/>
      </w:rPr>
      <w:instrText xml:space="preserve">PAGE  </w:instrText>
    </w:r>
    <w:r>
      <w:rPr>
        <w:rStyle w:val="Numrodepage"/>
      </w:rPr>
      <w:fldChar w:fldCharType="separate"/>
    </w:r>
    <w:r w:rsidR="00D87D4C">
      <w:rPr>
        <w:rStyle w:val="Numrodepage"/>
        <w:noProof/>
      </w:rPr>
      <w:t>2</w:t>
    </w:r>
    <w:r>
      <w:rPr>
        <w:rStyle w:val="Numrodepage"/>
      </w:rPr>
      <w:fldChar w:fldCharType="end"/>
    </w:r>
  </w:p>
  <w:p w:rsidR="002F23CE" w:rsidRDefault="0007755E" w:rsidP="00AC6815">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55E" w:rsidRDefault="0007755E" w:rsidP="00AD74F4">
      <w:r>
        <w:separator/>
      </w:r>
    </w:p>
  </w:footnote>
  <w:footnote w:type="continuationSeparator" w:id="0">
    <w:p w:rsidR="0007755E" w:rsidRDefault="0007755E" w:rsidP="00AD7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01B6"/>
    <w:multiLevelType w:val="hybridMultilevel"/>
    <w:tmpl w:val="8F1467E6"/>
    <w:lvl w:ilvl="0" w:tplc="040C000B">
      <w:start w:val="1"/>
      <w:numFmt w:val="bullet"/>
      <w:lvlText w:val=""/>
      <w:lvlJc w:val="left"/>
      <w:pPr>
        <w:ind w:left="2781" w:hanging="360"/>
      </w:pPr>
      <w:rPr>
        <w:rFonts w:ascii="Wingdings" w:hAnsi="Wingdings" w:hint="default"/>
      </w:rPr>
    </w:lvl>
    <w:lvl w:ilvl="1" w:tplc="040C0003" w:tentative="1">
      <w:start w:val="1"/>
      <w:numFmt w:val="bullet"/>
      <w:lvlText w:val="o"/>
      <w:lvlJc w:val="left"/>
      <w:pPr>
        <w:ind w:left="3501" w:hanging="360"/>
      </w:pPr>
      <w:rPr>
        <w:rFonts w:ascii="Courier New" w:hAnsi="Courier New" w:cs="Courier New" w:hint="default"/>
      </w:rPr>
    </w:lvl>
    <w:lvl w:ilvl="2" w:tplc="040C0005" w:tentative="1">
      <w:start w:val="1"/>
      <w:numFmt w:val="bullet"/>
      <w:lvlText w:val=""/>
      <w:lvlJc w:val="left"/>
      <w:pPr>
        <w:ind w:left="4221" w:hanging="360"/>
      </w:pPr>
      <w:rPr>
        <w:rFonts w:ascii="Wingdings" w:hAnsi="Wingdings" w:hint="default"/>
      </w:rPr>
    </w:lvl>
    <w:lvl w:ilvl="3" w:tplc="040C0001" w:tentative="1">
      <w:start w:val="1"/>
      <w:numFmt w:val="bullet"/>
      <w:lvlText w:val=""/>
      <w:lvlJc w:val="left"/>
      <w:pPr>
        <w:ind w:left="4941" w:hanging="360"/>
      </w:pPr>
      <w:rPr>
        <w:rFonts w:ascii="Symbol" w:hAnsi="Symbol" w:hint="default"/>
      </w:rPr>
    </w:lvl>
    <w:lvl w:ilvl="4" w:tplc="040C0003" w:tentative="1">
      <w:start w:val="1"/>
      <w:numFmt w:val="bullet"/>
      <w:lvlText w:val="o"/>
      <w:lvlJc w:val="left"/>
      <w:pPr>
        <w:ind w:left="5661" w:hanging="360"/>
      </w:pPr>
      <w:rPr>
        <w:rFonts w:ascii="Courier New" w:hAnsi="Courier New" w:cs="Courier New" w:hint="default"/>
      </w:rPr>
    </w:lvl>
    <w:lvl w:ilvl="5" w:tplc="040C0005" w:tentative="1">
      <w:start w:val="1"/>
      <w:numFmt w:val="bullet"/>
      <w:lvlText w:val=""/>
      <w:lvlJc w:val="left"/>
      <w:pPr>
        <w:ind w:left="6381" w:hanging="360"/>
      </w:pPr>
      <w:rPr>
        <w:rFonts w:ascii="Wingdings" w:hAnsi="Wingdings" w:hint="default"/>
      </w:rPr>
    </w:lvl>
    <w:lvl w:ilvl="6" w:tplc="040C0001" w:tentative="1">
      <w:start w:val="1"/>
      <w:numFmt w:val="bullet"/>
      <w:lvlText w:val=""/>
      <w:lvlJc w:val="left"/>
      <w:pPr>
        <w:ind w:left="7101" w:hanging="360"/>
      </w:pPr>
      <w:rPr>
        <w:rFonts w:ascii="Symbol" w:hAnsi="Symbol" w:hint="default"/>
      </w:rPr>
    </w:lvl>
    <w:lvl w:ilvl="7" w:tplc="040C0003" w:tentative="1">
      <w:start w:val="1"/>
      <w:numFmt w:val="bullet"/>
      <w:lvlText w:val="o"/>
      <w:lvlJc w:val="left"/>
      <w:pPr>
        <w:ind w:left="7821" w:hanging="360"/>
      </w:pPr>
      <w:rPr>
        <w:rFonts w:ascii="Courier New" w:hAnsi="Courier New" w:cs="Courier New" w:hint="default"/>
      </w:rPr>
    </w:lvl>
    <w:lvl w:ilvl="8" w:tplc="040C0005" w:tentative="1">
      <w:start w:val="1"/>
      <w:numFmt w:val="bullet"/>
      <w:lvlText w:val=""/>
      <w:lvlJc w:val="left"/>
      <w:pPr>
        <w:ind w:left="8541" w:hanging="360"/>
      </w:pPr>
      <w:rPr>
        <w:rFonts w:ascii="Wingdings" w:hAnsi="Wingdings" w:hint="default"/>
      </w:rPr>
    </w:lvl>
  </w:abstractNum>
  <w:abstractNum w:abstractNumId="1" w15:restartNumberingAfterBreak="0">
    <w:nsid w:val="106C23FE"/>
    <w:multiLevelType w:val="hybridMultilevel"/>
    <w:tmpl w:val="F768DA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7E0BAA"/>
    <w:multiLevelType w:val="hybridMultilevel"/>
    <w:tmpl w:val="653624A2"/>
    <w:lvl w:ilvl="0" w:tplc="040C000D">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81325C"/>
    <w:multiLevelType w:val="hybridMultilevel"/>
    <w:tmpl w:val="3370DE06"/>
    <w:lvl w:ilvl="0" w:tplc="040C000D">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4" w15:restartNumberingAfterBreak="0">
    <w:nsid w:val="5C561D93"/>
    <w:multiLevelType w:val="hybridMultilevel"/>
    <w:tmpl w:val="3B046814"/>
    <w:lvl w:ilvl="0" w:tplc="040C000D">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2C"/>
    <w:rsid w:val="00066CAF"/>
    <w:rsid w:val="0007755E"/>
    <w:rsid w:val="0008321B"/>
    <w:rsid w:val="00084341"/>
    <w:rsid w:val="00085F13"/>
    <w:rsid w:val="000F3C94"/>
    <w:rsid w:val="00185BA6"/>
    <w:rsid w:val="00193266"/>
    <w:rsid w:val="001B3862"/>
    <w:rsid w:val="001C0224"/>
    <w:rsid w:val="00206EE4"/>
    <w:rsid w:val="002408EF"/>
    <w:rsid w:val="002C4FD8"/>
    <w:rsid w:val="002F7855"/>
    <w:rsid w:val="003150D0"/>
    <w:rsid w:val="00357A63"/>
    <w:rsid w:val="00386875"/>
    <w:rsid w:val="003B30CA"/>
    <w:rsid w:val="00416FBE"/>
    <w:rsid w:val="004A59C7"/>
    <w:rsid w:val="0052685E"/>
    <w:rsid w:val="00580395"/>
    <w:rsid w:val="00592D8B"/>
    <w:rsid w:val="005B35A6"/>
    <w:rsid w:val="005B5E01"/>
    <w:rsid w:val="005E55CB"/>
    <w:rsid w:val="006023A2"/>
    <w:rsid w:val="006431A2"/>
    <w:rsid w:val="00675AD6"/>
    <w:rsid w:val="006B3E1A"/>
    <w:rsid w:val="006F6DBE"/>
    <w:rsid w:val="00720AA6"/>
    <w:rsid w:val="0072217F"/>
    <w:rsid w:val="007C5359"/>
    <w:rsid w:val="00885876"/>
    <w:rsid w:val="00912BA3"/>
    <w:rsid w:val="00921B37"/>
    <w:rsid w:val="009C65EA"/>
    <w:rsid w:val="00A31462"/>
    <w:rsid w:val="00A54020"/>
    <w:rsid w:val="00A57F04"/>
    <w:rsid w:val="00A73FC0"/>
    <w:rsid w:val="00AA56E0"/>
    <w:rsid w:val="00AD74F4"/>
    <w:rsid w:val="00AE6991"/>
    <w:rsid w:val="00B537B2"/>
    <w:rsid w:val="00B700B5"/>
    <w:rsid w:val="00BB0840"/>
    <w:rsid w:val="00BB3187"/>
    <w:rsid w:val="00C10423"/>
    <w:rsid w:val="00CD6710"/>
    <w:rsid w:val="00D042C4"/>
    <w:rsid w:val="00D11C58"/>
    <w:rsid w:val="00D3010D"/>
    <w:rsid w:val="00D44632"/>
    <w:rsid w:val="00D87D4C"/>
    <w:rsid w:val="00DC4B48"/>
    <w:rsid w:val="00E6332C"/>
    <w:rsid w:val="00E776F7"/>
    <w:rsid w:val="00EC4FCE"/>
    <w:rsid w:val="00EE4963"/>
    <w:rsid w:val="00F152ED"/>
    <w:rsid w:val="00F67089"/>
    <w:rsid w:val="00FA79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49F92CC7-928B-49D2-BBFE-C10AEF7F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32C"/>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E6332C"/>
    <w:pPr>
      <w:tabs>
        <w:tab w:val="center" w:pos="4536"/>
        <w:tab w:val="right" w:pos="9072"/>
      </w:tabs>
    </w:pPr>
  </w:style>
  <w:style w:type="character" w:customStyle="1" w:styleId="PieddepageCar">
    <w:name w:val="Pied de page Car"/>
    <w:basedOn w:val="Policepardfaut"/>
    <w:link w:val="Pieddepage"/>
    <w:rsid w:val="00E6332C"/>
    <w:rPr>
      <w:rFonts w:ascii="Times New Roman" w:eastAsia="Times New Roman" w:hAnsi="Times New Roman" w:cs="Times New Roman"/>
      <w:sz w:val="24"/>
      <w:szCs w:val="24"/>
      <w:lang w:eastAsia="fr-FR"/>
    </w:rPr>
  </w:style>
  <w:style w:type="character" w:styleId="Numrodepage">
    <w:name w:val="page number"/>
    <w:basedOn w:val="Policepardfaut"/>
    <w:rsid w:val="00E6332C"/>
  </w:style>
  <w:style w:type="paragraph" w:styleId="Paragraphedeliste">
    <w:name w:val="List Paragraph"/>
    <w:basedOn w:val="Normal"/>
    <w:uiPriority w:val="34"/>
    <w:qFormat/>
    <w:rsid w:val="00E6332C"/>
    <w:pPr>
      <w:spacing w:before="100" w:beforeAutospacing="1" w:after="100" w:afterAutospacing="1"/>
    </w:pPr>
  </w:style>
  <w:style w:type="paragraph" w:customStyle="1" w:styleId="Default">
    <w:name w:val="Default"/>
    <w:rsid w:val="00E6332C"/>
    <w:pPr>
      <w:autoSpaceDE w:val="0"/>
      <w:autoSpaceDN w:val="0"/>
      <w:adjustRightInd w:val="0"/>
    </w:pPr>
    <w:rPr>
      <w:rFonts w:ascii="Arial" w:hAnsi="Arial" w:cs="Arial"/>
      <w:color w:val="000000"/>
      <w:sz w:val="24"/>
      <w:szCs w:val="24"/>
    </w:rPr>
  </w:style>
  <w:style w:type="character" w:customStyle="1" w:styleId="apple-converted-space">
    <w:name w:val="apple-converted-space"/>
    <w:basedOn w:val="Policepardfaut"/>
    <w:rsid w:val="00D44632"/>
  </w:style>
  <w:style w:type="paragraph" w:styleId="Textedebulles">
    <w:name w:val="Balloon Text"/>
    <w:basedOn w:val="Normal"/>
    <w:link w:val="TextedebullesCar"/>
    <w:uiPriority w:val="99"/>
    <w:semiHidden/>
    <w:unhideWhenUsed/>
    <w:rsid w:val="00D87D4C"/>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7D4C"/>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359879">
      <w:bodyDiv w:val="1"/>
      <w:marLeft w:val="0"/>
      <w:marRight w:val="0"/>
      <w:marTop w:val="0"/>
      <w:marBottom w:val="0"/>
      <w:divBdr>
        <w:top w:val="none" w:sz="0" w:space="0" w:color="auto"/>
        <w:left w:val="none" w:sz="0" w:space="0" w:color="auto"/>
        <w:bottom w:val="none" w:sz="0" w:space="0" w:color="auto"/>
        <w:right w:val="none" w:sz="0" w:space="0" w:color="auto"/>
      </w:divBdr>
    </w:div>
    <w:div w:id="193890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2</Pages>
  <Words>965</Words>
  <Characters>5312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Mairie de Villette</cp:lastModifiedBy>
  <cp:revision>13</cp:revision>
  <cp:lastPrinted>2016-12-06T15:21:00Z</cp:lastPrinted>
  <dcterms:created xsi:type="dcterms:W3CDTF">2016-11-15T07:40:00Z</dcterms:created>
  <dcterms:modified xsi:type="dcterms:W3CDTF">2016-12-06T15:22:00Z</dcterms:modified>
</cp:coreProperties>
</file>