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4" w:type="dxa"/>
        <w:tblInd w:w="-1134" w:type="dxa"/>
        <w:tblLook w:val="01E0" w:firstRow="1" w:lastRow="1" w:firstColumn="1" w:lastColumn="1" w:noHBand="0" w:noVBand="0"/>
      </w:tblPr>
      <w:tblGrid>
        <w:gridCol w:w="3185"/>
        <w:gridCol w:w="11699"/>
      </w:tblGrid>
      <w:tr w:rsidR="009454A5" w:rsidRPr="00E675AC" w14:paraId="388640B6" w14:textId="77777777" w:rsidTr="00703746">
        <w:trPr>
          <w:trHeight w:val="1001"/>
        </w:trPr>
        <w:tc>
          <w:tcPr>
            <w:tcW w:w="3185" w:type="dxa"/>
          </w:tcPr>
          <w:p w14:paraId="2557081C" w14:textId="77777777" w:rsidR="009454A5" w:rsidRPr="00E675AC" w:rsidRDefault="009454A5" w:rsidP="0019258E">
            <w:pPr>
              <w:widowControl w:val="0"/>
              <w:autoSpaceDE w:val="0"/>
              <w:autoSpaceDN w:val="0"/>
              <w:adjustRightInd w:val="0"/>
              <w:ind w:right="251"/>
              <w:rPr>
                <w:rFonts w:cstheme="minorHAnsi"/>
              </w:rPr>
            </w:pPr>
          </w:p>
          <w:p w14:paraId="16DED18C" w14:textId="77777777" w:rsidR="009454A5" w:rsidRPr="00E675AC" w:rsidRDefault="009454A5" w:rsidP="0019258E">
            <w:pPr>
              <w:widowControl w:val="0"/>
              <w:autoSpaceDE w:val="0"/>
              <w:autoSpaceDN w:val="0"/>
              <w:adjustRightInd w:val="0"/>
              <w:ind w:left="900" w:right="251"/>
              <w:jc w:val="center"/>
              <w:rPr>
                <w:rFonts w:cstheme="minorHAnsi"/>
              </w:rPr>
            </w:pPr>
            <w:r w:rsidRPr="00E675AC">
              <w:rPr>
                <w:rFonts w:cstheme="minorHAnsi"/>
              </w:rPr>
              <w:t>DEPARTEMENT DE L’AIN</w:t>
            </w:r>
          </w:p>
        </w:tc>
        <w:tc>
          <w:tcPr>
            <w:tcW w:w="11699" w:type="dxa"/>
          </w:tcPr>
          <w:p w14:paraId="4C833A76" w14:textId="77777777" w:rsidR="009454A5" w:rsidRPr="00E675AC" w:rsidRDefault="009454A5" w:rsidP="0019258E">
            <w:pPr>
              <w:widowControl w:val="0"/>
              <w:autoSpaceDE w:val="0"/>
              <w:autoSpaceDN w:val="0"/>
              <w:adjustRightInd w:val="0"/>
              <w:ind w:left="900" w:right="251"/>
              <w:jc w:val="center"/>
              <w:rPr>
                <w:rFonts w:cstheme="minorHAnsi"/>
              </w:rPr>
            </w:pPr>
            <w:r w:rsidRPr="00E675AC">
              <w:rPr>
                <w:rFonts w:cstheme="minorHAnsi"/>
              </w:rPr>
              <w:t>REPUBLIQUE FRANCAISE</w:t>
            </w:r>
          </w:p>
          <w:p w14:paraId="61669C47" w14:textId="77777777" w:rsidR="009454A5" w:rsidRPr="00E675AC" w:rsidRDefault="009454A5" w:rsidP="0019258E">
            <w:pPr>
              <w:widowControl w:val="0"/>
              <w:autoSpaceDE w:val="0"/>
              <w:autoSpaceDN w:val="0"/>
              <w:adjustRightInd w:val="0"/>
              <w:ind w:left="900" w:right="251"/>
              <w:jc w:val="center"/>
              <w:rPr>
                <w:rFonts w:cstheme="minorHAnsi"/>
              </w:rPr>
            </w:pPr>
            <w:r w:rsidRPr="00E675AC">
              <w:rPr>
                <w:rFonts w:cstheme="minorHAnsi"/>
              </w:rPr>
              <w:t>Liberté – Egalité - Fraternité</w:t>
            </w:r>
          </w:p>
        </w:tc>
      </w:tr>
      <w:tr w:rsidR="009454A5" w:rsidRPr="00E675AC" w14:paraId="6F5F979B" w14:textId="77777777" w:rsidTr="00703746">
        <w:trPr>
          <w:trHeight w:val="1466"/>
        </w:trPr>
        <w:tc>
          <w:tcPr>
            <w:tcW w:w="3185" w:type="dxa"/>
          </w:tcPr>
          <w:p w14:paraId="116D55B2" w14:textId="77777777" w:rsidR="009454A5" w:rsidRPr="00E675AC" w:rsidRDefault="009454A5" w:rsidP="0019258E">
            <w:pPr>
              <w:widowControl w:val="0"/>
              <w:autoSpaceDE w:val="0"/>
              <w:autoSpaceDN w:val="0"/>
              <w:adjustRightInd w:val="0"/>
              <w:ind w:left="900" w:right="251"/>
              <w:jc w:val="center"/>
              <w:rPr>
                <w:rFonts w:cstheme="minorHAnsi"/>
              </w:rPr>
            </w:pPr>
            <w:r w:rsidRPr="00E675AC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5580ACEA" wp14:editId="44766E44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33655</wp:posOffset>
                  </wp:positionV>
                  <wp:extent cx="1009650" cy="1095375"/>
                  <wp:effectExtent l="19050" t="0" r="0" b="0"/>
                  <wp:wrapTight wrapText="bothSides">
                    <wp:wrapPolygon edited="0">
                      <wp:start x="-408" y="0"/>
                      <wp:lineTo x="-408" y="21412"/>
                      <wp:lineTo x="21600" y="21412"/>
                      <wp:lineTo x="21600" y="0"/>
                      <wp:lineTo x="-408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9" w:type="dxa"/>
          </w:tcPr>
          <w:p w14:paraId="2A7D3D65" w14:textId="77777777" w:rsidR="009454A5" w:rsidRPr="00E675AC" w:rsidRDefault="009454A5" w:rsidP="0019258E">
            <w:pPr>
              <w:widowControl w:val="0"/>
              <w:autoSpaceDE w:val="0"/>
              <w:autoSpaceDN w:val="0"/>
              <w:adjustRightInd w:val="0"/>
              <w:ind w:left="900" w:right="251" w:firstLine="1593"/>
              <w:rPr>
                <w:rFonts w:cstheme="minorHAnsi"/>
                <w:i/>
                <w:iCs/>
              </w:rPr>
            </w:pPr>
          </w:p>
          <w:p w14:paraId="2E84D4B2" w14:textId="2BDE9432" w:rsidR="00647A80" w:rsidRPr="00E82390" w:rsidRDefault="00647A80" w:rsidP="00647A80">
            <w:pPr>
              <w:jc w:val="center"/>
              <w:rPr>
                <w:rFonts w:ascii="Calibri" w:hAnsi="Calibri" w:cs="Calibri"/>
                <w:b/>
                <w:bCs/>
                <w:sz w:val="72"/>
                <w:szCs w:val="72"/>
                <w:u w:val="single"/>
              </w:rPr>
            </w:pPr>
            <w:r w:rsidRPr="00E82390">
              <w:rPr>
                <w:rFonts w:ascii="Calibri" w:hAnsi="Calibri" w:cs="Calibri"/>
                <w:b/>
                <w:bCs/>
                <w:sz w:val="72"/>
                <w:szCs w:val="72"/>
                <w:u w:val="single"/>
              </w:rPr>
              <w:t xml:space="preserve">AVIS D’ENQUETE </w:t>
            </w:r>
            <w:r w:rsidR="00703746">
              <w:rPr>
                <w:rFonts w:ascii="Calibri" w:hAnsi="Calibri" w:cs="Calibri"/>
                <w:b/>
                <w:bCs/>
                <w:sz w:val="72"/>
                <w:szCs w:val="72"/>
                <w:u w:val="single"/>
              </w:rPr>
              <w:t>P</w:t>
            </w:r>
            <w:r w:rsidRPr="00E82390">
              <w:rPr>
                <w:rFonts w:ascii="Calibri" w:hAnsi="Calibri" w:cs="Calibri"/>
                <w:b/>
                <w:bCs/>
                <w:sz w:val="72"/>
                <w:szCs w:val="72"/>
                <w:u w:val="single"/>
              </w:rPr>
              <w:t>UBLIQUE</w:t>
            </w:r>
          </w:p>
          <w:p w14:paraId="21A91A38" w14:textId="77777777" w:rsidR="009454A5" w:rsidRPr="00E675AC" w:rsidRDefault="009454A5" w:rsidP="0019258E">
            <w:pPr>
              <w:widowControl w:val="0"/>
              <w:autoSpaceDE w:val="0"/>
              <w:autoSpaceDN w:val="0"/>
              <w:adjustRightInd w:val="0"/>
              <w:ind w:right="251"/>
              <w:rPr>
                <w:rFonts w:cstheme="minorHAnsi"/>
              </w:rPr>
            </w:pPr>
          </w:p>
        </w:tc>
      </w:tr>
      <w:tr w:rsidR="009454A5" w:rsidRPr="00E675AC" w14:paraId="2CD72A5B" w14:textId="77777777" w:rsidTr="00703746">
        <w:trPr>
          <w:trHeight w:val="1404"/>
        </w:trPr>
        <w:tc>
          <w:tcPr>
            <w:tcW w:w="3185" w:type="dxa"/>
          </w:tcPr>
          <w:p w14:paraId="53D545EC" w14:textId="77777777" w:rsidR="009454A5" w:rsidRPr="00E675AC" w:rsidRDefault="009454A5" w:rsidP="0019258E">
            <w:pPr>
              <w:widowControl w:val="0"/>
              <w:autoSpaceDE w:val="0"/>
              <w:autoSpaceDN w:val="0"/>
              <w:adjustRightInd w:val="0"/>
              <w:ind w:left="900" w:right="251"/>
              <w:jc w:val="center"/>
              <w:rPr>
                <w:rFonts w:cstheme="minorHAnsi"/>
              </w:rPr>
            </w:pPr>
          </w:p>
        </w:tc>
        <w:tc>
          <w:tcPr>
            <w:tcW w:w="11699" w:type="dxa"/>
          </w:tcPr>
          <w:p w14:paraId="472448BB" w14:textId="77777777" w:rsidR="00647A80" w:rsidRPr="00647A80" w:rsidRDefault="00647A80" w:rsidP="00647A80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647A80">
              <w:rPr>
                <w:rFonts w:ascii="Calibri" w:hAnsi="Calibri" w:cs="Calibri"/>
                <w:b/>
                <w:bCs/>
                <w:sz w:val="40"/>
                <w:szCs w:val="40"/>
              </w:rPr>
              <w:t>Du 22 septembre 2025 au 06 octobre 2025</w:t>
            </w:r>
          </w:p>
          <w:p w14:paraId="3FAEB80A" w14:textId="77777777" w:rsidR="009454A5" w:rsidRPr="00E675AC" w:rsidRDefault="009454A5" w:rsidP="0019258E">
            <w:pPr>
              <w:jc w:val="center"/>
              <w:rPr>
                <w:rFonts w:cstheme="minorHAnsi"/>
              </w:rPr>
            </w:pPr>
          </w:p>
        </w:tc>
      </w:tr>
    </w:tbl>
    <w:p w14:paraId="47317754" w14:textId="7BAB9CEB" w:rsidR="009454A5" w:rsidRPr="00F1328F" w:rsidRDefault="00E82390" w:rsidP="00647A80">
      <w:pPr>
        <w:ind w:left="-993"/>
        <w:jc w:val="both"/>
        <w:rPr>
          <w:rFonts w:ascii="Calibri" w:hAnsi="Calibri"/>
          <w:b/>
          <w:color w:val="000000"/>
        </w:rPr>
      </w:pPr>
      <w:r>
        <w:rPr>
          <w:rFonts w:ascii="Calibri" w:hAnsi="Calibri" w:cs="Calibri"/>
          <w:b/>
          <w:bCs/>
          <w:sz w:val="48"/>
          <w:szCs w:val="48"/>
        </w:rPr>
        <w:t>Il sera procédé à une enquête publique sur les dispositions du projet de la modification n°1 du Plan Local d’Urbanisme arrêté par la commune de Villette-sur Ain pour une durée de 15 jours du lundi 22 septembre 2025 à 09h00 au lundi 06 octobre 2025 à 17h00</w:t>
      </w:r>
    </w:p>
    <w:p w14:paraId="4FBBB372" w14:textId="77777777" w:rsidR="009454A5" w:rsidRPr="009454A5" w:rsidRDefault="009454A5" w:rsidP="00647A80">
      <w:pPr>
        <w:ind w:left="-993"/>
        <w:jc w:val="both"/>
        <w:rPr>
          <w:rFonts w:ascii="Calibri" w:hAnsi="Calibri"/>
          <w:color w:val="000000"/>
          <w:sz w:val="40"/>
          <w:szCs w:val="40"/>
        </w:rPr>
      </w:pPr>
      <w:r w:rsidRPr="009454A5">
        <w:rPr>
          <w:rFonts w:ascii="Calibri" w:hAnsi="Calibri"/>
          <w:color w:val="000000"/>
          <w:sz w:val="40"/>
          <w:szCs w:val="40"/>
        </w:rPr>
        <w:t>La Présidente du Tribunal Administratif de Lyon a désigné Monsieur Daniel ROBIN, retraité, en qualité de commissaire-enquêteur et Madame Caroline LEMOINE, en qualité de commissaire-enquêteur suppléant.</w:t>
      </w:r>
    </w:p>
    <w:p w14:paraId="6EE005C3" w14:textId="77777777" w:rsidR="009454A5" w:rsidRPr="009454A5" w:rsidRDefault="009454A5" w:rsidP="00647A80">
      <w:pPr>
        <w:ind w:left="-993"/>
        <w:jc w:val="both"/>
        <w:rPr>
          <w:rFonts w:ascii="Calibri" w:hAnsi="Calibri"/>
          <w:color w:val="000000"/>
          <w:sz w:val="40"/>
          <w:szCs w:val="40"/>
        </w:rPr>
      </w:pPr>
      <w:r w:rsidRPr="009454A5">
        <w:rPr>
          <w:rFonts w:ascii="Calibri" w:hAnsi="Calibri"/>
          <w:color w:val="000000"/>
          <w:sz w:val="40"/>
          <w:szCs w:val="40"/>
        </w:rPr>
        <w:t>Le dossier d’enquête publique peut être consulté sur le site suivant :</w:t>
      </w:r>
    </w:p>
    <w:p w14:paraId="2349F284" w14:textId="2E53F72C" w:rsidR="009454A5" w:rsidRDefault="00647A80" w:rsidP="00647A80">
      <w:pPr>
        <w:ind w:left="-993"/>
        <w:jc w:val="both"/>
        <w:rPr>
          <w:rFonts w:ascii="Calibri" w:hAnsi="Calibri"/>
          <w:color w:val="000000"/>
          <w:sz w:val="40"/>
          <w:szCs w:val="40"/>
        </w:rPr>
      </w:pPr>
      <w:hyperlink r:id="rId7" w:history="1">
        <w:r w:rsidRPr="002C72CF">
          <w:rPr>
            <w:rStyle w:val="Lienhypertexte"/>
            <w:rFonts w:ascii="Calibri" w:hAnsi="Calibri"/>
            <w:sz w:val="40"/>
            <w:szCs w:val="40"/>
          </w:rPr>
          <w:t>https://www.villette-sur-ain.fr</w:t>
        </w:r>
      </w:hyperlink>
    </w:p>
    <w:p w14:paraId="6AB51504" w14:textId="77777777" w:rsidR="009454A5" w:rsidRPr="009454A5" w:rsidRDefault="009454A5" w:rsidP="00647A80">
      <w:pPr>
        <w:ind w:left="-993"/>
        <w:jc w:val="both"/>
        <w:rPr>
          <w:rFonts w:ascii="Calibri" w:hAnsi="Calibri"/>
          <w:color w:val="000000"/>
          <w:sz w:val="40"/>
          <w:szCs w:val="40"/>
        </w:rPr>
      </w:pPr>
      <w:r w:rsidRPr="009454A5">
        <w:rPr>
          <w:rFonts w:ascii="Calibri" w:hAnsi="Calibri"/>
          <w:color w:val="000000"/>
          <w:sz w:val="40"/>
          <w:szCs w:val="40"/>
        </w:rPr>
        <w:t>Le projet de modification N°1 du Plan Local d’Urbanisme, accompagné de l’avis conforme de la mission régionale d’évaluation environnementale, le bilan de la concertation ainsi qu’un registre d’enquête à feuillets non mobile, côté et paraphé par le commissaire enquêteur seront déposés à la mairie de Villette-sur-Ain pendant 15 jours consécutifs, aux jours et heures d’ouverture de la mairie, du 22 septembre 2025 à 9 heures au 6 octobre 2025 à 17 heures.</w:t>
      </w:r>
    </w:p>
    <w:p w14:paraId="3FF41BEF" w14:textId="77777777" w:rsidR="009454A5" w:rsidRPr="009454A5" w:rsidRDefault="009454A5" w:rsidP="00647A80">
      <w:pPr>
        <w:ind w:left="-1134"/>
        <w:jc w:val="both"/>
        <w:rPr>
          <w:rFonts w:ascii="Calibri" w:hAnsi="Calibri"/>
          <w:color w:val="000000"/>
          <w:sz w:val="40"/>
          <w:szCs w:val="40"/>
        </w:rPr>
      </w:pPr>
      <w:r w:rsidRPr="009454A5">
        <w:rPr>
          <w:rFonts w:ascii="Calibri" w:hAnsi="Calibri"/>
          <w:color w:val="000000"/>
          <w:sz w:val="40"/>
          <w:szCs w:val="40"/>
        </w:rPr>
        <w:t xml:space="preserve"> Chacun pourra prendre connaissance du dossier sur place, et consigner éventuellement ses observations sur le registre d’enquête ou les adresser par écrit au commissaire-enquêteur à la mairie de Villette-sur-Ain.</w:t>
      </w:r>
    </w:p>
    <w:p w14:paraId="12E085BB" w14:textId="77777777" w:rsidR="009454A5" w:rsidRPr="009454A5" w:rsidRDefault="009454A5" w:rsidP="00647A80">
      <w:pPr>
        <w:ind w:left="-1134"/>
        <w:jc w:val="both"/>
        <w:rPr>
          <w:rFonts w:ascii="Calibri" w:hAnsi="Calibri"/>
          <w:color w:val="000000"/>
          <w:sz w:val="40"/>
          <w:szCs w:val="40"/>
        </w:rPr>
      </w:pPr>
      <w:r w:rsidRPr="009454A5">
        <w:rPr>
          <w:rFonts w:ascii="Calibri" w:hAnsi="Calibri"/>
          <w:color w:val="000000"/>
          <w:sz w:val="40"/>
          <w:szCs w:val="40"/>
        </w:rPr>
        <w:t>Pendant toute la durée de l’enquête, les observations du public peuvent être consultées et communiquées aux frais de la personne qui en fait la demande.</w:t>
      </w:r>
    </w:p>
    <w:p w14:paraId="65B8DC90" w14:textId="77777777" w:rsidR="009454A5" w:rsidRPr="009454A5" w:rsidRDefault="009454A5" w:rsidP="00647A80">
      <w:pPr>
        <w:ind w:left="-1134"/>
        <w:jc w:val="both"/>
        <w:rPr>
          <w:rFonts w:ascii="Calibri" w:hAnsi="Calibri"/>
          <w:b/>
          <w:bCs/>
          <w:color w:val="000000"/>
          <w:sz w:val="40"/>
          <w:szCs w:val="40"/>
        </w:rPr>
      </w:pPr>
      <w:r w:rsidRPr="009454A5">
        <w:rPr>
          <w:rFonts w:ascii="Calibri" w:hAnsi="Calibri"/>
          <w:b/>
          <w:bCs/>
          <w:color w:val="000000"/>
          <w:sz w:val="40"/>
          <w:szCs w:val="40"/>
        </w:rPr>
        <w:t>Le commissaire-enquêteur se tiendra à la disposition du public à la mairie le :</w:t>
      </w:r>
    </w:p>
    <w:p w14:paraId="14618354" w14:textId="0B314EEB" w:rsidR="009454A5" w:rsidRPr="009454A5" w:rsidRDefault="009454A5" w:rsidP="00647A80">
      <w:pPr>
        <w:ind w:left="-1134"/>
        <w:jc w:val="both"/>
        <w:rPr>
          <w:rFonts w:ascii="Calibri" w:hAnsi="Calibri"/>
          <w:b/>
          <w:bCs/>
          <w:color w:val="000000"/>
          <w:sz w:val="40"/>
          <w:szCs w:val="40"/>
        </w:rPr>
      </w:pPr>
      <w:r w:rsidRPr="009454A5">
        <w:rPr>
          <w:rFonts w:ascii="Calibri" w:hAnsi="Calibri"/>
          <w:b/>
          <w:bCs/>
          <w:color w:val="000000"/>
          <w:sz w:val="40"/>
          <w:szCs w:val="40"/>
        </w:rPr>
        <w:t xml:space="preserve">- </w:t>
      </w:r>
      <w:r w:rsidRPr="009454A5">
        <w:rPr>
          <w:rFonts w:ascii="Calibri" w:hAnsi="Calibri"/>
          <w:b/>
          <w:bCs/>
          <w:color w:val="000000"/>
          <w:sz w:val="40"/>
          <w:szCs w:val="40"/>
        </w:rPr>
        <w:t>Lundi</w:t>
      </w:r>
      <w:r w:rsidRPr="009454A5">
        <w:rPr>
          <w:rFonts w:ascii="Calibri" w:hAnsi="Calibri"/>
          <w:b/>
          <w:bCs/>
          <w:color w:val="000000"/>
          <w:sz w:val="40"/>
          <w:szCs w:val="40"/>
        </w:rPr>
        <w:t xml:space="preserve"> 22 septembre 2025 de 9h00 à 12heures</w:t>
      </w:r>
    </w:p>
    <w:p w14:paraId="7BF7E2C9" w14:textId="77777777" w:rsidR="009454A5" w:rsidRPr="009454A5" w:rsidRDefault="009454A5" w:rsidP="00647A80">
      <w:pPr>
        <w:ind w:left="-1134"/>
        <w:jc w:val="both"/>
        <w:rPr>
          <w:rFonts w:ascii="Calibri" w:hAnsi="Calibri"/>
          <w:b/>
          <w:bCs/>
          <w:color w:val="000000"/>
          <w:sz w:val="40"/>
          <w:szCs w:val="40"/>
        </w:rPr>
      </w:pPr>
      <w:r w:rsidRPr="009454A5">
        <w:rPr>
          <w:rFonts w:ascii="Calibri" w:hAnsi="Calibri"/>
          <w:b/>
          <w:bCs/>
          <w:color w:val="000000"/>
          <w:sz w:val="40"/>
          <w:szCs w:val="40"/>
        </w:rPr>
        <w:t>- Jeudi 2 octobre 2025 de 14h00 à 17heures</w:t>
      </w:r>
    </w:p>
    <w:p w14:paraId="6FC43ED7" w14:textId="77777777" w:rsidR="009454A5" w:rsidRPr="009454A5" w:rsidRDefault="009454A5" w:rsidP="00647A80">
      <w:pPr>
        <w:ind w:left="-1134"/>
        <w:jc w:val="both"/>
        <w:rPr>
          <w:rFonts w:ascii="Calibri" w:hAnsi="Calibri"/>
          <w:b/>
          <w:bCs/>
          <w:color w:val="000000"/>
          <w:sz w:val="40"/>
          <w:szCs w:val="40"/>
        </w:rPr>
      </w:pPr>
      <w:r w:rsidRPr="009454A5">
        <w:rPr>
          <w:rFonts w:ascii="Calibri" w:hAnsi="Calibri"/>
          <w:b/>
          <w:bCs/>
          <w:color w:val="000000"/>
          <w:sz w:val="40"/>
          <w:szCs w:val="40"/>
        </w:rPr>
        <w:t>- Lundi 6 octobre 2025 de 14h00 à 17heures</w:t>
      </w:r>
    </w:p>
    <w:p w14:paraId="519C7773" w14:textId="77777777" w:rsidR="009454A5" w:rsidRPr="009454A5" w:rsidRDefault="009454A5" w:rsidP="009454A5">
      <w:pPr>
        <w:ind w:left="142"/>
        <w:jc w:val="both"/>
        <w:rPr>
          <w:rFonts w:ascii="Calibri" w:hAnsi="Calibri"/>
          <w:color w:val="000000"/>
          <w:sz w:val="40"/>
          <w:szCs w:val="40"/>
        </w:rPr>
      </w:pPr>
    </w:p>
    <w:p w14:paraId="246A2627" w14:textId="7A9F4C6B" w:rsidR="00E82390" w:rsidRPr="00E82390" w:rsidRDefault="00E82390" w:rsidP="00E82390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sectPr w:rsidR="00E82390" w:rsidRPr="00E82390" w:rsidSect="00703746">
      <w:pgSz w:w="16838" w:h="23811" w:code="8"/>
      <w:pgMar w:top="426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72AB" w14:textId="77777777" w:rsidR="003B5089" w:rsidRDefault="003B5089" w:rsidP="009454A5">
      <w:pPr>
        <w:spacing w:after="0" w:line="240" w:lineRule="auto"/>
      </w:pPr>
      <w:r>
        <w:separator/>
      </w:r>
    </w:p>
  </w:endnote>
  <w:endnote w:type="continuationSeparator" w:id="0">
    <w:p w14:paraId="09251B95" w14:textId="77777777" w:rsidR="003B5089" w:rsidRDefault="003B5089" w:rsidP="0094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D131" w14:textId="77777777" w:rsidR="003B5089" w:rsidRDefault="003B5089" w:rsidP="009454A5">
      <w:pPr>
        <w:spacing w:after="0" w:line="240" w:lineRule="auto"/>
      </w:pPr>
      <w:r>
        <w:separator/>
      </w:r>
    </w:p>
  </w:footnote>
  <w:footnote w:type="continuationSeparator" w:id="0">
    <w:p w14:paraId="57C2A253" w14:textId="77777777" w:rsidR="003B5089" w:rsidRDefault="003B5089" w:rsidP="00945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90"/>
    <w:rsid w:val="0007142C"/>
    <w:rsid w:val="003611D9"/>
    <w:rsid w:val="003B5089"/>
    <w:rsid w:val="00443F55"/>
    <w:rsid w:val="00647A80"/>
    <w:rsid w:val="00703746"/>
    <w:rsid w:val="00857D81"/>
    <w:rsid w:val="009454A5"/>
    <w:rsid w:val="00BB6552"/>
    <w:rsid w:val="00E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8634"/>
  <w15:chartTrackingRefBased/>
  <w15:docId w15:val="{A437F9B9-757C-41E4-92F2-19E2E659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2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2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2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2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2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2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2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2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2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239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239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23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23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23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23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2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2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23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23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23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2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239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239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454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4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4A5"/>
  </w:style>
  <w:style w:type="paragraph" w:styleId="Pieddepage">
    <w:name w:val="footer"/>
    <w:basedOn w:val="Normal"/>
    <w:link w:val="PieddepageCar"/>
    <w:uiPriority w:val="99"/>
    <w:unhideWhenUsed/>
    <w:rsid w:val="0094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4A5"/>
  </w:style>
  <w:style w:type="character" w:styleId="Lienhypertexte">
    <w:name w:val="Hyperlink"/>
    <w:basedOn w:val="Policepardfaut"/>
    <w:uiPriority w:val="99"/>
    <w:unhideWhenUsed/>
    <w:rsid w:val="00647A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illette-sur-ain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JACQUET FRANCILLON</dc:creator>
  <cp:keywords/>
  <dc:description/>
  <cp:lastModifiedBy>florence JACQUET FRANCILLON</cp:lastModifiedBy>
  <cp:revision>2</cp:revision>
  <dcterms:created xsi:type="dcterms:W3CDTF">2025-09-23T13:09:00Z</dcterms:created>
  <dcterms:modified xsi:type="dcterms:W3CDTF">2025-09-23T13:34:00Z</dcterms:modified>
</cp:coreProperties>
</file>